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06E" w:rsidRDefault="00D87DF1" w:rsidP="002E7028">
      <w:pPr>
        <w:widowControl/>
        <w:tabs>
          <w:tab w:val="center" w:pos="5386"/>
        </w:tabs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好聚好散．當孩子永遠的父母</w:t>
      </w:r>
    </w:p>
    <w:p w:rsidR="006B106E" w:rsidRDefault="00743E91">
      <w:pPr>
        <w:adjustRightInd w:val="0"/>
        <w:snapToGrid w:val="0"/>
        <w:spacing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社區家事</w:t>
      </w:r>
      <w:r w:rsidR="00D87DF1">
        <w:rPr>
          <w:rFonts w:ascii="微軟正黑體" w:eastAsia="微軟正黑體" w:hAnsi="微軟正黑體" w:hint="eastAsia"/>
          <w:b/>
          <w:sz w:val="40"/>
          <w:szCs w:val="40"/>
        </w:rPr>
        <w:t>商談服務</w:t>
      </w:r>
    </w:p>
    <w:p w:rsidR="006B106E" w:rsidRDefault="00D87DF1">
      <w:pPr>
        <w:adjustRightInd w:val="0"/>
        <w:snapToGrid w:val="0"/>
        <w:spacing w:line="0" w:lineRule="atLeast"/>
        <w:jc w:val="center"/>
        <w:rPr>
          <w:rFonts w:ascii="微軟正黑體" w:eastAsia="微軟正黑體" w:hAnsi="微軟正黑體"/>
          <w:b/>
          <w:sz w:val="36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28"/>
        </w:rPr>
        <w:t>轉</w:t>
      </w:r>
      <w:proofErr w:type="gramStart"/>
      <w:r>
        <w:rPr>
          <w:rFonts w:ascii="微軟正黑體" w:eastAsia="微軟正黑體" w:hAnsi="微軟正黑體" w:hint="eastAsia"/>
          <w:b/>
          <w:sz w:val="32"/>
          <w:szCs w:val="28"/>
        </w:rPr>
        <w:t>介</w:t>
      </w:r>
      <w:proofErr w:type="gramEnd"/>
      <w:r>
        <w:rPr>
          <w:rFonts w:ascii="微軟正黑體" w:eastAsia="微軟正黑體" w:hAnsi="微軟正黑體" w:hint="eastAsia"/>
          <w:b/>
          <w:sz w:val="32"/>
          <w:szCs w:val="28"/>
        </w:rPr>
        <w:t>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105"/>
        <w:gridCol w:w="1115"/>
        <w:gridCol w:w="712"/>
        <w:gridCol w:w="1070"/>
        <w:gridCol w:w="13"/>
        <w:gridCol w:w="353"/>
        <w:gridCol w:w="1048"/>
        <w:gridCol w:w="26"/>
        <w:gridCol w:w="1065"/>
        <w:gridCol w:w="127"/>
        <w:gridCol w:w="2120"/>
      </w:tblGrid>
      <w:tr w:rsidR="006B106E">
        <w:trPr>
          <w:trHeight w:val="591"/>
          <w:jc w:val="center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轉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</w:rPr>
              <w:t>介</w:t>
            </w:r>
            <w:proofErr w:type="gramEnd"/>
          </w:p>
          <w:p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單位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單位名稱</w:t>
            </w:r>
          </w:p>
        </w:tc>
        <w:tc>
          <w:tcPr>
            <w:tcW w:w="35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B106E">
        <w:trPr>
          <w:trHeight w:val="454"/>
          <w:jc w:val="center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聯絡人及職稱</w:t>
            </w:r>
          </w:p>
        </w:tc>
        <w:tc>
          <w:tcPr>
            <w:tcW w:w="20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B106E">
        <w:trPr>
          <w:trHeight w:val="454"/>
          <w:jc w:val="center"/>
        </w:trPr>
        <w:tc>
          <w:tcPr>
            <w:tcW w:w="468" w:type="pct"/>
            <w:vMerge w:val="restart"/>
            <w:shd w:val="clear" w:color="auto" w:fill="auto"/>
            <w:vAlign w:val="center"/>
          </w:tcPr>
          <w:p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申請人資料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346" w:type="pct"/>
            <w:gridSpan w:val="3"/>
            <w:shd w:val="clear" w:color="auto" w:fill="auto"/>
            <w:vAlign w:val="center"/>
          </w:tcPr>
          <w:p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69" w:type="pct"/>
            <w:gridSpan w:val="4"/>
            <w:shd w:val="clear" w:color="auto" w:fill="auto"/>
            <w:vAlign w:val="center"/>
          </w:tcPr>
          <w:p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1539" w:type="pct"/>
            <w:gridSpan w:val="3"/>
            <w:shd w:val="clear" w:color="auto" w:fill="auto"/>
            <w:vAlign w:val="center"/>
          </w:tcPr>
          <w:p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男  </w:t>
            </w: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女</w:t>
            </w:r>
          </w:p>
        </w:tc>
      </w:tr>
      <w:tr w:rsidR="006B106E">
        <w:trPr>
          <w:trHeight w:val="454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市話</w:t>
            </w:r>
          </w:p>
        </w:tc>
        <w:tc>
          <w:tcPr>
            <w:tcW w:w="1346" w:type="pct"/>
            <w:gridSpan w:val="3"/>
            <w:shd w:val="clear" w:color="auto" w:fill="auto"/>
            <w:vAlign w:val="center"/>
          </w:tcPr>
          <w:p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69" w:type="pct"/>
            <w:gridSpan w:val="4"/>
            <w:shd w:val="clear" w:color="auto" w:fill="auto"/>
            <w:vAlign w:val="center"/>
          </w:tcPr>
          <w:p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1539" w:type="pct"/>
            <w:gridSpan w:val="3"/>
            <w:shd w:val="clear" w:color="auto" w:fill="auto"/>
            <w:vAlign w:val="center"/>
          </w:tcPr>
          <w:p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106E">
        <w:trPr>
          <w:trHeight w:val="581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聯絡地址</w:t>
            </w:r>
          </w:p>
        </w:tc>
        <w:tc>
          <w:tcPr>
            <w:tcW w:w="3554" w:type="pct"/>
            <w:gridSpan w:val="10"/>
            <w:shd w:val="clear" w:color="auto" w:fill="auto"/>
            <w:vAlign w:val="center"/>
          </w:tcPr>
          <w:p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6B106E">
        <w:trPr>
          <w:trHeight w:val="454"/>
          <w:jc w:val="center"/>
        </w:trPr>
        <w:tc>
          <w:tcPr>
            <w:tcW w:w="468" w:type="pct"/>
            <w:vMerge w:val="restart"/>
            <w:shd w:val="clear" w:color="auto" w:fill="auto"/>
            <w:vAlign w:val="center"/>
          </w:tcPr>
          <w:p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相對人資料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352" w:type="pct"/>
            <w:gridSpan w:val="4"/>
            <w:shd w:val="clear" w:color="auto" w:fill="auto"/>
            <w:vAlign w:val="center"/>
          </w:tcPr>
          <w:p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1551" w:type="pct"/>
            <w:gridSpan w:val="4"/>
            <w:shd w:val="clear" w:color="auto" w:fill="auto"/>
            <w:vAlign w:val="center"/>
          </w:tcPr>
          <w:p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男  </w:t>
            </w: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女</w:t>
            </w:r>
          </w:p>
        </w:tc>
      </w:tr>
      <w:tr w:rsidR="006B106E">
        <w:trPr>
          <w:trHeight w:val="454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市話</w:t>
            </w:r>
          </w:p>
        </w:tc>
        <w:tc>
          <w:tcPr>
            <w:tcW w:w="1352" w:type="pct"/>
            <w:gridSpan w:val="4"/>
            <w:shd w:val="clear" w:color="auto" w:fill="auto"/>
            <w:vAlign w:val="center"/>
          </w:tcPr>
          <w:p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1551" w:type="pct"/>
            <w:gridSpan w:val="4"/>
            <w:shd w:val="clear" w:color="auto" w:fill="auto"/>
            <w:vAlign w:val="center"/>
          </w:tcPr>
          <w:p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106E">
        <w:trPr>
          <w:trHeight w:val="571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聯絡地址</w:t>
            </w:r>
          </w:p>
        </w:tc>
        <w:tc>
          <w:tcPr>
            <w:tcW w:w="3554" w:type="pct"/>
            <w:gridSpan w:val="10"/>
            <w:shd w:val="clear" w:color="auto" w:fill="auto"/>
            <w:vAlign w:val="center"/>
          </w:tcPr>
          <w:p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6B106E">
        <w:trPr>
          <w:trHeight w:val="454"/>
          <w:jc w:val="center"/>
        </w:trPr>
        <w:tc>
          <w:tcPr>
            <w:tcW w:w="468" w:type="pct"/>
            <w:vMerge w:val="restart"/>
            <w:shd w:val="clear" w:color="auto" w:fill="auto"/>
            <w:vAlign w:val="center"/>
          </w:tcPr>
          <w:p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家庭背景資料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婚姻狀況</w:t>
            </w:r>
          </w:p>
        </w:tc>
        <w:tc>
          <w:tcPr>
            <w:tcW w:w="3554" w:type="pct"/>
            <w:gridSpan w:val="10"/>
            <w:shd w:val="clear" w:color="auto" w:fill="auto"/>
            <w:vAlign w:val="center"/>
          </w:tcPr>
          <w:p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婚姻存續中 </w:t>
            </w: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已離婚 </w:t>
            </w: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未婚 </w:t>
            </w: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其他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     </w:t>
            </w:r>
          </w:p>
        </w:tc>
      </w:tr>
      <w:tr w:rsidR="006B106E">
        <w:trPr>
          <w:trHeight w:val="454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居住情形</w:t>
            </w:r>
          </w:p>
        </w:tc>
        <w:tc>
          <w:tcPr>
            <w:tcW w:w="3554" w:type="pct"/>
            <w:gridSpan w:val="10"/>
            <w:shd w:val="clear" w:color="auto" w:fill="auto"/>
            <w:vAlign w:val="center"/>
          </w:tcPr>
          <w:p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同住  </w:t>
            </w: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分居</w:t>
            </w:r>
          </w:p>
        </w:tc>
      </w:tr>
      <w:tr w:rsidR="006B106E">
        <w:trPr>
          <w:trHeight w:val="454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未成年子女姓名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998" w:type="pct"/>
            <w:gridSpan w:val="4"/>
            <w:shd w:val="clear" w:color="auto" w:fill="auto"/>
            <w:vAlign w:val="center"/>
          </w:tcPr>
          <w:p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出生日期</w:t>
            </w:r>
          </w:p>
        </w:tc>
        <w:tc>
          <w:tcPr>
            <w:tcW w:w="1053" w:type="pct"/>
            <w:gridSpan w:val="4"/>
            <w:shd w:val="clear" w:color="auto" w:fill="auto"/>
            <w:vAlign w:val="center"/>
          </w:tcPr>
          <w:p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監護權歸屬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同住與否</w:t>
            </w:r>
          </w:p>
        </w:tc>
      </w:tr>
      <w:tr w:rsidR="006B106E">
        <w:trPr>
          <w:trHeight w:val="454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998" w:type="pct"/>
            <w:gridSpan w:val="4"/>
            <w:shd w:val="clear" w:color="auto" w:fill="auto"/>
            <w:vAlign w:val="center"/>
          </w:tcPr>
          <w:p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053" w:type="pct"/>
            <w:gridSpan w:val="4"/>
            <w:shd w:val="clear" w:color="auto" w:fill="auto"/>
            <w:vAlign w:val="center"/>
          </w:tcPr>
          <w:p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w w:val="90"/>
              </w:rPr>
              <w:t xml:space="preserve">父 </w:t>
            </w:r>
            <w:r>
              <w:rPr>
                <w:rFonts w:ascii="微軟正黑體" w:eastAsia="微軟正黑體" w:hAnsi="微軟正黑體" w:hint="eastAsia"/>
                <w:w w:val="9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w w:val="90"/>
              </w:rPr>
              <w:t xml:space="preserve">母 </w:t>
            </w:r>
            <w:r>
              <w:rPr>
                <w:rFonts w:ascii="微軟正黑體" w:eastAsia="微軟正黑體" w:hAnsi="微軟正黑體" w:hint="eastAsia"/>
                <w:w w:val="9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w w:val="90"/>
              </w:rPr>
              <w:t>共同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w w:val="90"/>
              </w:rPr>
              <w:t xml:space="preserve">同住 </w:t>
            </w:r>
            <w:r>
              <w:rPr>
                <w:rFonts w:ascii="微軟正黑體" w:eastAsia="微軟正黑體" w:hAnsi="微軟正黑體" w:hint="eastAsia"/>
                <w:w w:val="90"/>
              </w:rPr>
              <w:sym w:font="Webdings" w:char="F063"/>
            </w:r>
            <w:proofErr w:type="gramStart"/>
            <w:r>
              <w:rPr>
                <w:rFonts w:ascii="微軟正黑體" w:eastAsia="微軟正黑體" w:hAnsi="微軟正黑體" w:hint="eastAsia"/>
                <w:w w:val="90"/>
              </w:rPr>
              <w:t>未同住</w:t>
            </w:r>
            <w:proofErr w:type="gramEnd"/>
          </w:p>
        </w:tc>
      </w:tr>
      <w:tr w:rsidR="006B106E">
        <w:trPr>
          <w:trHeight w:val="454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998" w:type="pct"/>
            <w:gridSpan w:val="4"/>
            <w:shd w:val="clear" w:color="auto" w:fill="auto"/>
            <w:vAlign w:val="center"/>
          </w:tcPr>
          <w:p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053" w:type="pct"/>
            <w:gridSpan w:val="4"/>
            <w:shd w:val="clear" w:color="auto" w:fill="auto"/>
            <w:vAlign w:val="center"/>
          </w:tcPr>
          <w:p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w w:val="90"/>
              </w:rPr>
              <w:t xml:space="preserve">父 </w:t>
            </w:r>
            <w:r>
              <w:rPr>
                <w:rFonts w:ascii="微軟正黑體" w:eastAsia="微軟正黑體" w:hAnsi="微軟正黑體" w:hint="eastAsia"/>
                <w:w w:val="9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w w:val="90"/>
              </w:rPr>
              <w:t xml:space="preserve">母 </w:t>
            </w:r>
            <w:r>
              <w:rPr>
                <w:rFonts w:ascii="微軟正黑體" w:eastAsia="微軟正黑體" w:hAnsi="微軟正黑體" w:hint="eastAsia"/>
                <w:w w:val="9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w w:val="90"/>
              </w:rPr>
              <w:t>共同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w w:val="90"/>
              </w:rPr>
              <w:t xml:space="preserve">同住 </w:t>
            </w:r>
            <w:r>
              <w:rPr>
                <w:rFonts w:ascii="微軟正黑體" w:eastAsia="微軟正黑體" w:hAnsi="微軟正黑體" w:hint="eastAsia"/>
                <w:w w:val="90"/>
              </w:rPr>
              <w:sym w:font="Webdings" w:char="F063"/>
            </w:r>
            <w:proofErr w:type="gramStart"/>
            <w:r>
              <w:rPr>
                <w:rFonts w:ascii="微軟正黑體" w:eastAsia="微軟正黑體" w:hAnsi="微軟正黑體" w:hint="eastAsia"/>
                <w:w w:val="90"/>
              </w:rPr>
              <w:t>未同住</w:t>
            </w:r>
            <w:proofErr w:type="gramEnd"/>
          </w:p>
        </w:tc>
      </w:tr>
      <w:tr w:rsidR="006B106E">
        <w:trPr>
          <w:trHeight w:val="454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998" w:type="pct"/>
            <w:gridSpan w:val="4"/>
            <w:shd w:val="clear" w:color="auto" w:fill="auto"/>
            <w:vAlign w:val="center"/>
          </w:tcPr>
          <w:p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053" w:type="pct"/>
            <w:gridSpan w:val="4"/>
            <w:shd w:val="clear" w:color="auto" w:fill="auto"/>
            <w:vAlign w:val="center"/>
          </w:tcPr>
          <w:p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w w:val="90"/>
              </w:rPr>
              <w:t xml:space="preserve">父 </w:t>
            </w:r>
            <w:r>
              <w:rPr>
                <w:rFonts w:ascii="微軟正黑體" w:eastAsia="微軟正黑體" w:hAnsi="微軟正黑體" w:hint="eastAsia"/>
                <w:w w:val="9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w w:val="90"/>
              </w:rPr>
              <w:t xml:space="preserve">母 </w:t>
            </w:r>
            <w:r>
              <w:rPr>
                <w:rFonts w:ascii="微軟正黑體" w:eastAsia="微軟正黑體" w:hAnsi="微軟正黑體" w:hint="eastAsia"/>
                <w:w w:val="9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w w:val="90"/>
              </w:rPr>
              <w:t>共同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w w:val="90"/>
              </w:rPr>
              <w:t xml:space="preserve">同住 </w:t>
            </w:r>
            <w:r>
              <w:rPr>
                <w:rFonts w:ascii="微軟正黑體" w:eastAsia="微軟正黑體" w:hAnsi="微軟正黑體" w:hint="eastAsia"/>
                <w:w w:val="90"/>
              </w:rPr>
              <w:sym w:font="Webdings" w:char="F063"/>
            </w:r>
            <w:proofErr w:type="gramStart"/>
            <w:r>
              <w:rPr>
                <w:rFonts w:ascii="微軟正黑體" w:eastAsia="微軟正黑體" w:hAnsi="微軟正黑體" w:hint="eastAsia"/>
                <w:w w:val="90"/>
              </w:rPr>
              <w:t>未同住</w:t>
            </w:r>
            <w:proofErr w:type="gramEnd"/>
          </w:p>
        </w:tc>
      </w:tr>
      <w:tr w:rsidR="006B106E">
        <w:trPr>
          <w:trHeight w:val="454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827" w:type="pct"/>
            <w:gridSpan w:val="3"/>
            <w:shd w:val="clear" w:color="auto" w:fill="auto"/>
            <w:vAlign w:val="center"/>
          </w:tcPr>
          <w:p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是否有訴訟案件正在進行中</w:t>
            </w:r>
          </w:p>
        </w:tc>
        <w:tc>
          <w:tcPr>
            <w:tcW w:w="2705" w:type="pct"/>
            <w:gridSpan w:val="8"/>
            <w:shd w:val="clear" w:color="auto" w:fill="auto"/>
            <w:vAlign w:val="center"/>
          </w:tcPr>
          <w:p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無  </w:t>
            </w: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有，案由：</w:t>
            </w:r>
          </w:p>
        </w:tc>
      </w:tr>
      <w:tr w:rsidR="003A7C4B">
        <w:trPr>
          <w:trHeight w:val="454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:rsidR="003A7C4B" w:rsidRDefault="003A7C4B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827" w:type="pct"/>
            <w:gridSpan w:val="3"/>
            <w:vMerge w:val="restart"/>
            <w:shd w:val="clear" w:color="auto" w:fill="auto"/>
            <w:vAlign w:val="center"/>
          </w:tcPr>
          <w:p w:rsidR="003A7C4B" w:rsidRDefault="003A7C4B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有無保護令或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家暴史</w:t>
            </w:r>
            <w:proofErr w:type="gramEnd"/>
          </w:p>
        </w:tc>
        <w:tc>
          <w:tcPr>
            <w:tcW w:w="2705" w:type="pct"/>
            <w:gridSpan w:val="8"/>
            <w:shd w:val="clear" w:color="auto" w:fill="auto"/>
            <w:vAlign w:val="center"/>
          </w:tcPr>
          <w:p w:rsidR="003A7C4B" w:rsidRDefault="003A7C4B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無</w:t>
            </w:r>
          </w:p>
        </w:tc>
      </w:tr>
      <w:tr w:rsidR="003A7C4B">
        <w:trPr>
          <w:trHeight w:val="454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:rsidR="003A7C4B" w:rsidRDefault="003A7C4B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827" w:type="pct"/>
            <w:gridSpan w:val="3"/>
            <w:vMerge/>
            <w:shd w:val="clear" w:color="auto" w:fill="auto"/>
            <w:vAlign w:val="center"/>
          </w:tcPr>
          <w:p w:rsidR="003A7C4B" w:rsidRDefault="003A7C4B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705" w:type="pct"/>
            <w:gridSpan w:val="8"/>
            <w:shd w:val="clear" w:color="auto" w:fill="auto"/>
            <w:vAlign w:val="center"/>
          </w:tcPr>
          <w:p w:rsidR="00FF6B1B" w:rsidRDefault="00FF6B1B" w:rsidP="00FF6B1B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有，簡述：</w:t>
            </w:r>
          </w:p>
          <w:p w:rsidR="00FF6B1B" w:rsidRDefault="00FF6B1B" w:rsidP="00FF6B1B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仍在保護令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期間，</w:t>
            </w:r>
            <w:proofErr w:type="gramEnd"/>
            <w:r>
              <w:rPr>
                <w:rFonts w:ascii="微軟正黑體" w:eastAsia="微軟正黑體" w:hAnsi="微軟正黑體" w:hint="eastAsia"/>
              </w:rPr>
              <w:t>檢附保護令影本</w:t>
            </w:r>
          </w:p>
          <w:p w:rsidR="00FF6B1B" w:rsidRPr="00FF6B1B" w:rsidRDefault="00FF6B1B" w:rsidP="00FF6B1B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安全評估表(請</w:t>
            </w:r>
            <w:r w:rsidR="009C7A34">
              <w:rPr>
                <w:rFonts w:ascii="微軟正黑體" w:eastAsia="微軟正黑體" w:hAnsi="微軟正黑體" w:hint="eastAsia"/>
              </w:rPr>
              <w:t>轉介單位</w:t>
            </w:r>
            <w:r>
              <w:rPr>
                <w:rFonts w:ascii="微軟正黑體" w:eastAsia="微軟正黑體" w:hAnsi="微軟正黑體" w:hint="eastAsia"/>
              </w:rPr>
              <w:t>自行填寫)</w:t>
            </w:r>
          </w:p>
        </w:tc>
      </w:tr>
      <w:tr w:rsidR="006B106E">
        <w:trPr>
          <w:trHeight w:val="454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:rsidR="006B106E" w:rsidRDefault="006B106E" w:rsidP="003A7C4B">
            <w:pPr>
              <w:adjustRightInd w:val="0"/>
              <w:snapToGrid w:val="0"/>
              <w:spacing w:before="100" w:beforeAutospacing="1"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827" w:type="pct"/>
            <w:gridSpan w:val="3"/>
            <w:shd w:val="clear" w:color="auto" w:fill="auto"/>
            <w:vAlign w:val="center"/>
          </w:tcPr>
          <w:p w:rsidR="006B106E" w:rsidRDefault="00D87DF1" w:rsidP="003A7C4B">
            <w:pPr>
              <w:adjustRightInd w:val="0"/>
              <w:snapToGrid w:val="0"/>
              <w:spacing w:before="100" w:before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u w:val="single"/>
              </w:rPr>
              <w:t>相對人</w:t>
            </w:r>
            <w:r>
              <w:rPr>
                <w:rFonts w:ascii="微軟正黑體" w:eastAsia="微軟正黑體" w:hAnsi="微軟正黑體" w:hint="eastAsia"/>
              </w:rPr>
              <w:t>是否知道</w:t>
            </w:r>
          </w:p>
          <w:p w:rsidR="006B106E" w:rsidRDefault="00D87DF1" w:rsidP="003A7C4B">
            <w:pPr>
              <w:adjustRightInd w:val="0"/>
              <w:snapToGrid w:val="0"/>
              <w:spacing w:before="100" w:before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此服務資訊</w:t>
            </w:r>
          </w:p>
        </w:tc>
        <w:tc>
          <w:tcPr>
            <w:tcW w:w="2705" w:type="pct"/>
            <w:gridSpan w:val="8"/>
            <w:shd w:val="clear" w:color="auto" w:fill="auto"/>
            <w:vAlign w:val="center"/>
          </w:tcPr>
          <w:p w:rsidR="006B106E" w:rsidRDefault="00D87DF1" w:rsidP="003A7C4B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知道，無意願使用</w:t>
            </w:r>
          </w:p>
          <w:p w:rsidR="006B106E" w:rsidRDefault="00D87DF1" w:rsidP="003A7C4B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知道，有意願使用／考慮中</w:t>
            </w:r>
          </w:p>
          <w:p w:rsidR="006B106E" w:rsidRDefault="00D87DF1" w:rsidP="003A7C4B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不知道，尚待邀約</w:t>
            </w:r>
          </w:p>
          <w:p w:rsidR="006B106E" w:rsidRDefault="00D87DF1" w:rsidP="003A7C4B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其他，請說明：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    </w:t>
            </w:r>
          </w:p>
        </w:tc>
      </w:tr>
      <w:tr w:rsidR="006B106E">
        <w:trPr>
          <w:trHeight w:val="1062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商談</w:t>
            </w:r>
            <w:r>
              <w:rPr>
                <w:rFonts w:ascii="微軟正黑體" w:eastAsia="微軟正黑體" w:hAnsi="微軟正黑體"/>
                <w:b/>
                <w:sz w:val="28"/>
              </w:rPr>
              <w:br/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需求</w:t>
            </w:r>
            <w:r>
              <w:rPr>
                <w:rFonts w:ascii="微軟正黑體" w:eastAsia="微軟正黑體" w:hAnsi="微軟正黑體"/>
                <w:b/>
                <w:sz w:val="28"/>
              </w:rPr>
              <w:br/>
            </w:r>
            <w:r w:rsidRPr="00277CBE">
              <w:rPr>
                <w:rFonts w:ascii="微軟正黑體" w:eastAsia="微軟正黑體" w:hAnsi="微軟正黑體" w:hint="eastAsia"/>
                <w:sz w:val="20"/>
              </w:rPr>
              <w:t>(可複選)</w:t>
            </w:r>
          </w:p>
        </w:tc>
        <w:tc>
          <w:tcPr>
            <w:tcW w:w="4532" w:type="pct"/>
            <w:gridSpan w:val="11"/>
            <w:shd w:val="clear" w:color="auto" w:fill="auto"/>
            <w:vAlign w:val="center"/>
          </w:tcPr>
          <w:p w:rsidR="006B106E" w:rsidRDefault="00D87DF1" w:rsidP="003A7C4B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婚姻離合決定  </w:t>
            </w: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子女監護權    </w:t>
            </w: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子女探視    </w:t>
            </w: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子女扶養費用</w:t>
            </w:r>
          </w:p>
          <w:p w:rsidR="006B106E" w:rsidRDefault="00D87DF1" w:rsidP="003A7C4B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離婚告知      </w:t>
            </w: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子女離婚適應  </w:t>
            </w: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子女照顧分工</w:t>
            </w:r>
          </w:p>
          <w:p w:rsidR="006B106E" w:rsidRDefault="00D87DF1" w:rsidP="003A7C4B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其他：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   </w:t>
            </w:r>
          </w:p>
        </w:tc>
      </w:tr>
      <w:tr w:rsidR="006B106E">
        <w:trPr>
          <w:trHeight w:val="1514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lastRenderedPageBreak/>
              <w:t>問題概述</w:t>
            </w:r>
          </w:p>
        </w:tc>
        <w:tc>
          <w:tcPr>
            <w:tcW w:w="4532" w:type="pct"/>
            <w:gridSpan w:val="11"/>
            <w:shd w:val="clear" w:color="auto" w:fill="auto"/>
            <w:vAlign w:val="center"/>
          </w:tcPr>
          <w:p w:rsidR="006B106E" w:rsidRDefault="00743E91">
            <w:pPr>
              <w:adjustRightInd w:val="0"/>
              <w:snapToGrid w:val="0"/>
              <w:spacing w:before="100" w:beforeAutospacing="1" w:after="100" w:afterAutospacing="1"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（含家系圖）</w:t>
            </w:r>
          </w:p>
          <w:p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both"/>
              <w:rPr>
                <w:rFonts w:ascii="微軟正黑體" w:eastAsia="微軟正黑體" w:hAnsi="微軟正黑體"/>
              </w:rPr>
            </w:pPr>
          </w:p>
          <w:p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both"/>
              <w:rPr>
                <w:rFonts w:ascii="微軟正黑體" w:eastAsia="微軟正黑體" w:hAnsi="微軟正黑體"/>
              </w:rPr>
            </w:pPr>
          </w:p>
          <w:p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both"/>
              <w:rPr>
                <w:rFonts w:ascii="微軟正黑體" w:eastAsia="微軟正黑體" w:hAnsi="微軟正黑體"/>
              </w:rPr>
            </w:pPr>
          </w:p>
          <w:p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both"/>
              <w:rPr>
                <w:rFonts w:ascii="微軟正黑體" w:eastAsia="微軟正黑體" w:hAnsi="微軟正黑體"/>
              </w:rPr>
            </w:pPr>
          </w:p>
          <w:p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both"/>
              <w:rPr>
                <w:rFonts w:ascii="微軟正黑體" w:eastAsia="微軟正黑體" w:hAnsi="微軟正黑體"/>
              </w:rPr>
            </w:pPr>
          </w:p>
          <w:p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B106E">
        <w:trPr>
          <w:trHeight w:val="422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說明</w:t>
            </w:r>
          </w:p>
        </w:tc>
        <w:tc>
          <w:tcPr>
            <w:tcW w:w="4532" w:type="pct"/>
            <w:gridSpan w:val="11"/>
            <w:shd w:val="clear" w:color="auto" w:fill="auto"/>
            <w:vAlign w:val="center"/>
          </w:tcPr>
          <w:p w:rsidR="006B106E" w:rsidRDefault="00D87DF1">
            <w:pPr>
              <w:adjustRightInd w:val="0"/>
              <w:snapToGrid w:val="0"/>
              <w:spacing w:line="0" w:lineRule="atLeast"/>
              <w:ind w:left="240" w:hangingChars="100" w:hanging="240"/>
              <w:rPr>
                <w:rFonts w:ascii="微軟正黑體" w:eastAsia="微軟正黑體" w:hAnsi="微軟正黑體"/>
                <w:b/>
                <w:color w:val="FF000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Cs w:val="20"/>
              </w:rPr>
              <w:t>◎</w:t>
            </w:r>
            <w:r w:rsidR="003A7C4B">
              <w:rPr>
                <w:rFonts w:ascii="新細明體" w:hAnsi="新細明體" w:hint="eastAsia"/>
                <w:b/>
                <w:color w:val="FF0000"/>
                <w:szCs w:val="20"/>
              </w:rPr>
              <w:t>特殊情況(須經評估始開案或停止服務)</w:t>
            </w:r>
            <w:r>
              <w:rPr>
                <w:rFonts w:ascii="微軟正黑體" w:eastAsia="微軟正黑體" w:hAnsi="微軟正黑體" w:hint="eastAsia"/>
                <w:b/>
                <w:color w:val="FF0000"/>
                <w:szCs w:val="20"/>
              </w:rPr>
              <w:t>：</w:t>
            </w:r>
          </w:p>
          <w:p w:rsidR="003A7C4B" w:rsidRPr="003A7C4B" w:rsidRDefault="003A7C4B" w:rsidP="003A7C4B">
            <w:pPr>
              <w:pStyle w:val="af1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0"/>
              </w:rPr>
            </w:pPr>
            <w:r w:rsidRPr="003A7C4B">
              <w:rPr>
                <w:rFonts w:ascii="微軟正黑體" w:eastAsia="微軟正黑體" w:hAnsi="微軟正黑體" w:hint="eastAsia"/>
                <w:szCs w:val="20"/>
              </w:rPr>
              <w:t>涉及或有法定相關通報責任等狀況(如：兒少保護、家庭暴力案件、性侵害…</w:t>
            </w:r>
            <w:proofErr w:type="gramStart"/>
            <w:r w:rsidRPr="003A7C4B">
              <w:rPr>
                <w:rFonts w:ascii="微軟正黑體" w:eastAsia="微軟正黑體" w:hAnsi="微軟正黑體" w:hint="eastAsia"/>
                <w:szCs w:val="20"/>
              </w:rPr>
              <w:t>…</w:t>
            </w:r>
            <w:proofErr w:type="gramEnd"/>
            <w:r w:rsidRPr="003A7C4B">
              <w:rPr>
                <w:rFonts w:ascii="微軟正黑體" w:eastAsia="微軟正黑體" w:hAnsi="微軟正黑體" w:hint="eastAsia"/>
                <w:szCs w:val="20"/>
              </w:rPr>
              <w:t>等)。</w:t>
            </w:r>
          </w:p>
          <w:p w:rsidR="003A7C4B" w:rsidRPr="003A7C4B" w:rsidRDefault="003A7C4B" w:rsidP="003A7C4B">
            <w:pPr>
              <w:pStyle w:val="af1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0"/>
              </w:rPr>
            </w:pPr>
            <w:r w:rsidRPr="003A7C4B">
              <w:rPr>
                <w:rFonts w:ascii="微軟正黑體" w:eastAsia="微軟正黑體" w:hAnsi="微軟正黑體" w:hint="eastAsia"/>
                <w:szCs w:val="20"/>
              </w:rPr>
              <w:t>嚴重暴力犯罪事實或物質濫用狀況。</w:t>
            </w:r>
          </w:p>
          <w:p w:rsidR="003A7C4B" w:rsidRPr="003A7C4B" w:rsidRDefault="003A7C4B" w:rsidP="003A7C4B">
            <w:pPr>
              <w:pStyle w:val="af1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0"/>
              </w:rPr>
            </w:pPr>
            <w:r w:rsidRPr="003A7C4B">
              <w:rPr>
                <w:rFonts w:ascii="微軟正黑體" w:eastAsia="微軟正黑體" w:hAnsi="微軟正黑體" w:hint="eastAsia"/>
                <w:szCs w:val="20"/>
              </w:rPr>
              <w:t>因認知困難、精神損傷、物質濫用等情形而影響做決定之能力者。</w:t>
            </w:r>
          </w:p>
          <w:p w:rsidR="003A7C4B" w:rsidRPr="003A7C4B" w:rsidRDefault="003A7C4B" w:rsidP="003A7C4B">
            <w:pPr>
              <w:pStyle w:val="af1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0"/>
              </w:rPr>
            </w:pPr>
            <w:r w:rsidRPr="003A7C4B">
              <w:rPr>
                <w:rFonts w:ascii="微軟正黑體" w:eastAsia="微軟正黑體" w:hAnsi="微軟正黑體" w:hint="eastAsia"/>
                <w:szCs w:val="20"/>
              </w:rPr>
              <w:t>有精神</w:t>
            </w:r>
            <w:proofErr w:type="gramStart"/>
            <w:r w:rsidRPr="003A7C4B">
              <w:rPr>
                <w:rFonts w:ascii="微軟正黑體" w:eastAsia="微軟正黑體" w:hAnsi="微軟正黑體" w:hint="eastAsia"/>
                <w:szCs w:val="20"/>
              </w:rPr>
              <w:t>疾病史或正</w:t>
            </w:r>
            <w:proofErr w:type="gramEnd"/>
            <w:r w:rsidRPr="003A7C4B">
              <w:rPr>
                <w:rFonts w:ascii="微軟正黑體" w:eastAsia="微軟正黑體" w:hAnsi="微軟正黑體" w:hint="eastAsia"/>
                <w:szCs w:val="20"/>
              </w:rPr>
              <w:t>接受精神治療。</w:t>
            </w:r>
          </w:p>
          <w:p w:rsidR="003A7C4B" w:rsidRPr="003A7C4B" w:rsidRDefault="003A7C4B" w:rsidP="003A7C4B">
            <w:pPr>
              <w:pStyle w:val="af1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0"/>
              </w:rPr>
            </w:pPr>
            <w:r w:rsidRPr="003A7C4B">
              <w:rPr>
                <w:rFonts w:ascii="微軟正黑體" w:eastAsia="微軟正黑體" w:hAnsi="微軟正黑體" w:hint="eastAsia"/>
                <w:szCs w:val="20"/>
              </w:rPr>
              <w:t>商談服務被不正當濫用，例如被做為拖延離婚的工具。</w:t>
            </w:r>
          </w:p>
          <w:p w:rsidR="003A7C4B" w:rsidRPr="003A7C4B" w:rsidRDefault="003A7C4B" w:rsidP="003A7C4B">
            <w:pPr>
              <w:pStyle w:val="af1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0"/>
              </w:rPr>
            </w:pPr>
            <w:r w:rsidRPr="003A7C4B">
              <w:rPr>
                <w:rFonts w:ascii="微軟正黑體" w:eastAsia="微軟正黑體" w:hAnsi="微軟正黑體" w:hint="eastAsia"/>
                <w:szCs w:val="20"/>
              </w:rPr>
              <w:t>拒絕提供商談所需資訊。</w:t>
            </w:r>
          </w:p>
          <w:p w:rsidR="006B106E" w:rsidRDefault="003A7C4B" w:rsidP="003A7C4B">
            <w:pPr>
              <w:pStyle w:val="af1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0"/>
              </w:rPr>
            </w:pPr>
            <w:r w:rsidRPr="003A7C4B">
              <w:rPr>
                <w:rFonts w:ascii="微軟正黑體" w:eastAsia="微軟正黑體" w:hAnsi="微軟正黑體" w:hint="eastAsia"/>
                <w:szCs w:val="20"/>
              </w:rPr>
              <w:t>其他足以影響商談員安全之情事。</w:t>
            </w:r>
          </w:p>
        </w:tc>
      </w:tr>
    </w:tbl>
    <w:p w:rsidR="006672C8" w:rsidRPr="006514B1" w:rsidRDefault="00D87DF1" w:rsidP="00322543">
      <w:pPr>
        <w:pStyle w:val="af1"/>
        <w:numPr>
          <w:ilvl w:val="0"/>
          <w:numId w:val="11"/>
        </w:numPr>
        <w:ind w:leftChars="0"/>
        <w:rPr>
          <w:rFonts w:ascii="微軟正黑體" w:eastAsia="微軟正黑體" w:hAnsi="微軟正黑體"/>
          <w:b/>
          <w:sz w:val="22"/>
        </w:rPr>
      </w:pPr>
      <w:r w:rsidRPr="006514B1">
        <w:rPr>
          <w:rFonts w:ascii="微軟正黑體" w:eastAsia="微軟正黑體" w:hAnsi="微軟正黑體" w:hint="eastAsia"/>
          <w:b/>
          <w:sz w:val="28"/>
        </w:rPr>
        <w:t>填妥後請E-MAIL</w:t>
      </w:r>
      <w:r w:rsidR="006672C8" w:rsidRPr="006514B1">
        <w:rPr>
          <w:rFonts w:ascii="微軟正黑體" w:eastAsia="微軟正黑體" w:hAnsi="微軟正黑體" w:hint="eastAsia"/>
          <w:b/>
          <w:sz w:val="28"/>
        </w:rPr>
        <w:t>或傳真至各區窗口，並請務必去電確認</w:t>
      </w:r>
    </w:p>
    <w:p w:rsidR="006672C8" w:rsidRPr="006514B1" w:rsidRDefault="006672C8" w:rsidP="00322543">
      <w:pPr>
        <w:pStyle w:val="af1"/>
        <w:numPr>
          <w:ilvl w:val="1"/>
          <w:numId w:val="11"/>
        </w:numPr>
        <w:spacing w:line="320" w:lineRule="exact"/>
        <w:ind w:leftChars="0"/>
        <w:rPr>
          <w:rFonts w:ascii="微軟正黑體" w:eastAsia="微軟正黑體" w:hAnsi="微軟正黑體"/>
          <w:b/>
        </w:rPr>
      </w:pPr>
      <w:r w:rsidRPr="006514B1">
        <w:rPr>
          <w:rFonts w:ascii="微軟正黑體" w:eastAsia="微軟正黑體" w:hAnsi="微軟正黑體" w:hint="eastAsia"/>
          <w:b/>
        </w:rPr>
        <w:t>北區：服務範圍包括台北市、新北市、桃園市、基隆市、宜蘭縣。</w:t>
      </w:r>
    </w:p>
    <w:p w:rsidR="006672C8" w:rsidRPr="006336AD" w:rsidRDefault="006672C8" w:rsidP="006336AD">
      <w:pPr>
        <w:spacing w:line="360" w:lineRule="exact"/>
        <w:ind w:leftChars="701" w:left="1682"/>
        <w:rPr>
          <w:rFonts w:ascii="Segoe UI" w:hAnsi="Segoe UI" w:cs="Segoe UI"/>
          <w:color w:val="0563C1"/>
          <w:shd w:val="clear" w:color="auto" w:fill="FFFFFF"/>
        </w:rPr>
      </w:pPr>
      <w:r w:rsidRPr="006336AD">
        <w:rPr>
          <w:rFonts w:ascii="微軟正黑體" w:eastAsia="微軟正黑體" w:hAnsi="微軟正黑體" w:hint="eastAsia"/>
        </w:rPr>
        <w:t>E-MAIL：</w:t>
      </w:r>
      <w:hyperlink r:id="rId8" w:history="1">
        <w:r w:rsidRPr="006336AD">
          <w:rPr>
            <w:rStyle w:val="af2"/>
            <w:rFonts w:ascii="Segoe UI" w:hAnsi="Segoe UI" w:cs="Segoe UI"/>
            <w:shd w:val="clear" w:color="auto" w:fill="FFFFFF"/>
          </w:rPr>
          <w:t>co-parenting@cwlf.org.tw</w:t>
        </w:r>
      </w:hyperlink>
    </w:p>
    <w:p w:rsidR="006672C8" w:rsidRPr="006336AD" w:rsidRDefault="006672C8" w:rsidP="006336AD">
      <w:pPr>
        <w:spacing w:line="360" w:lineRule="exact"/>
        <w:ind w:leftChars="701" w:left="1682"/>
        <w:rPr>
          <w:rFonts w:ascii="微軟正黑體" w:eastAsia="微軟正黑體" w:hAnsi="微軟正黑體"/>
        </w:rPr>
      </w:pPr>
      <w:r w:rsidRPr="006336AD">
        <w:rPr>
          <w:rFonts w:ascii="微軟正黑體" w:eastAsia="微軟正黑體" w:hAnsi="微軟正黑體" w:hint="eastAsia"/>
        </w:rPr>
        <w:t>傳</w:t>
      </w:r>
      <w:r w:rsidR="006336AD" w:rsidRPr="006336AD">
        <w:rPr>
          <w:rFonts w:ascii="微軟正黑體" w:eastAsia="微軟正黑體" w:hAnsi="微軟正黑體" w:hint="eastAsia"/>
        </w:rPr>
        <w:t xml:space="preserve">   </w:t>
      </w:r>
      <w:r w:rsidRPr="006336AD">
        <w:rPr>
          <w:rFonts w:ascii="微軟正黑體" w:eastAsia="微軟正黑體" w:hAnsi="微軟正黑體" w:hint="eastAsia"/>
        </w:rPr>
        <w:t>真：(02)2550-6978</w:t>
      </w:r>
    </w:p>
    <w:p w:rsidR="006672C8" w:rsidRPr="006672C8" w:rsidRDefault="006672C8" w:rsidP="006336AD">
      <w:pPr>
        <w:spacing w:line="360" w:lineRule="exact"/>
        <w:ind w:leftChars="701" w:left="1682"/>
        <w:rPr>
          <w:rFonts w:ascii="微軟正黑體" w:eastAsia="微軟正黑體" w:hAnsi="微軟正黑體"/>
          <w:b/>
        </w:rPr>
      </w:pPr>
      <w:r w:rsidRPr="006336AD">
        <w:rPr>
          <w:rFonts w:ascii="微軟正黑體" w:eastAsia="微軟正黑體" w:hAnsi="微軟正黑體" w:hint="eastAsia"/>
        </w:rPr>
        <w:t>電</w:t>
      </w:r>
      <w:r w:rsidR="006336AD" w:rsidRPr="006336AD">
        <w:rPr>
          <w:rFonts w:ascii="微軟正黑體" w:eastAsia="微軟正黑體" w:hAnsi="微軟正黑體" w:hint="eastAsia"/>
        </w:rPr>
        <w:t xml:space="preserve">   </w:t>
      </w:r>
      <w:r w:rsidRPr="006336AD">
        <w:rPr>
          <w:rFonts w:ascii="微軟正黑體" w:eastAsia="微軟正黑體" w:hAnsi="微軟正黑體" w:hint="eastAsia"/>
        </w:rPr>
        <w:t>話</w:t>
      </w:r>
      <w:r w:rsidR="006336AD" w:rsidRPr="006336AD">
        <w:rPr>
          <w:rFonts w:ascii="微軟正黑體" w:eastAsia="微軟正黑體" w:hAnsi="微軟正黑體" w:hint="eastAsia"/>
        </w:rPr>
        <w:t>：</w:t>
      </w:r>
      <w:r w:rsidRPr="006336AD">
        <w:rPr>
          <w:rFonts w:ascii="微軟正黑體" w:eastAsia="微軟正黑體" w:hAnsi="微軟正黑體" w:hint="eastAsia"/>
        </w:rPr>
        <w:t>(02)2550-5959轉315、311</w:t>
      </w:r>
      <w:r w:rsidR="006336AD" w:rsidRPr="006336AD">
        <w:rPr>
          <w:rFonts w:ascii="微軟正黑體" w:eastAsia="微軟正黑體" w:hAnsi="微軟正黑體" w:hint="eastAsia"/>
        </w:rPr>
        <w:t>；</w:t>
      </w:r>
      <w:r w:rsidRPr="006336AD">
        <w:rPr>
          <w:rFonts w:ascii="微軟正黑體" w:eastAsia="微軟正黑體" w:hAnsi="微軟正黑體" w:hint="eastAsia"/>
        </w:rPr>
        <w:t>北區親子維繫組 徐社工、</w:t>
      </w:r>
      <w:proofErr w:type="gramStart"/>
      <w:r w:rsidRPr="006336AD">
        <w:rPr>
          <w:rFonts w:ascii="微軟正黑體" w:eastAsia="微軟正黑體" w:hAnsi="微軟正黑體" w:hint="eastAsia"/>
        </w:rPr>
        <w:t>廖</w:t>
      </w:r>
      <w:proofErr w:type="gramEnd"/>
      <w:r w:rsidRPr="006336AD">
        <w:rPr>
          <w:rFonts w:ascii="微軟正黑體" w:eastAsia="微軟正黑體" w:hAnsi="微軟正黑體" w:hint="eastAsia"/>
        </w:rPr>
        <w:t>組長</w:t>
      </w:r>
    </w:p>
    <w:p w:rsidR="006672C8" w:rsidRPr="005232CF" w:rsidRDefault="006672C8" w:rsidP="005232CF">
      <w:pPr>
        <w:numPr>
          <w:ilvl w:val="0"/>
          <w:numId w:val="1"/>
        </w:numPr>
        <w:spacing w:beforeLines="50" w:before="180" w:line="0" w:lineRule="atLeast"/>
        <w:ind w:leftChars="201" w:left="964" w:hanging="482"/>
        <w:rPr>
          <w:rFonts w:ascii="微軟正黑體" w:eastAsia="微軟正黑體" w:hAnsi="微軟正黑體"/>
          <w:b/>
        </w:rPr>
      </w:pPr>
      <w:r w:rsidRPr="006672C8">
        <w:rPr>
          <w:rFonts w:ascii="微軟正黑體" w:eastAsia="微軟正黑體" w:hAnsi="微軟正黑體" w:hint="eastAsia"/>
          <w:b/>
        </w:rPr>
        <w:t>新竹：</w:t>
      </w:r>
      <w:r w:rsidR="00A27CB5" w:rsidRPr="005232CF">
        <w:rPr>
          <w:rFonts w:ascii="微軟正黑體" w:eastAsia="微軟正黑體" w:hAnsi="微軟正黑體" w:hint="eastAsia"/>
          <w:b/>
        </w:rPr>
        <w:t>服務範圍包括新竹縣市</w:t>
      </w:r>
    </w:p>
    <w:p w:rsidR="00B848DE" w:rsidRPr="006336AD" w:rsidRDefault="00B848DE" w:rsidP="006336AD">
      <w:pPr>
        <w:spacing w:line="360" w:lineRule="exact"/>
        <w:ind w:leftChars="701" w:left="1682"/>
        <w:rPr>
          <w:rFonts w:ascii="微軟正黑體" w:eastAsia="微軟正黑體" w:hAnsi="微軟正黑體"/>
        </w:rPr>
      </w:pPr>
      <w:r w:rsidRPr="006336AD">
        <w:rPr>
          <w:rFonts w:ascii="微軟正黑體" w:eastAsia="微軟正黑體" w:hAnsi="微軟正黑體" w:hint="eastAsia"/>
        </w:rPr>
        <w:t>傳</w:t>
      </w:r>
      <w:r w:rsidR="00B21926">
        <w:rPr>
          <w:rFonts w:ascii="微軟正黑體" w:eastAsia="微軟正黑體" w:hAnsi="微軟正黑體" w:hint="eastAsia"/>
        </w:rPr>
        <w:t xml:space="preserve">   </w:t>
      </w:r>
      <w:r w:rsidRPr="006336AD">
        <w:rPr>
          <w:rFonts w:ascii="微軟正黑體" w:eastAsia="微軟正黑體" w:hAnsi="微軟正黑體" w:hint="eastAsia"/>
        </w:rPr>
        <w:t>真：(03)667-00</w:t>
      </w:r>
      <w:r w:rsidR="00F76758">
        <w:rPr>
          <w:rFonts w:ascii="微軟正黑體" w:eastAsia="微軟正黑體" w:hAnsi="微軟正黑體" w:hint="eastAsia"/>
        </w:rPr>
        <w:t>33</w:t>
      </w:r>
    </w:p>
    <w:p w:rsidR="00322543" w:rsidRPr="006336AD" w:rsidRDefault="00B848DE" w:rsidP="006336AD">
      <w:pPr>
        <w:spacing w:line="360" w:lineRule="exact"/>
        <w:ind w:leftChars="701" w:left="1682"/>
        <w:rPr>
          <w:rFonts w:ascii="微軟正黑體" w:eastAsia="微軟正黑體" w:hAnsi="微軟正黑體"/>
        </w:rPr>
      </w:pPr>
      <w:r w:rsidRPr="006336AD">
        <w:rPr>
          <w:rFonts w:ascii="微軟正黑體" w:eastAsia="微軟正黑體" w:hAnsi="微軟正黑體" w:hint="eastAsia"/>
        </w:rPr>
        <w:t>電</w:t>
      </w:r>
      <w:r w:rsidR="00B21926">
        <w:rPr>
          <w:rFonts w:ascii="微軟正黑體" w:eastAsia="微軟正黑體" w:hAnsi="微軟正黑體" w:hint="eastAsia"/>
        </w:rPr>
        <w:t xml:space="preserve">   </w:t>
      </w:r>
      <w:r w:rsidRPr="006336AD">
        <w:rPr>
          <w:rFonts w:ascii="微軟正黑體" w:eastAsia="微軟正黑體" w:hAnsi="微軟正黑體" w:hint="eastAsia"/>
        </w:rPr>
        <w:t>話</w:t>
      </w:r>
      <w:r w:rsidR="00B21926">
        <w:rPr>
          <w:rFonts w:ascii="微軟正黑體" w:eastAsia="微軟正黑體" w:hAnsi="微軟正黑體" w:hint="eastAsia"/>
        </w:rPr>
        <w:t>：</w:t>
      </w:r>
      <w:r w:rsidRPr="006336AD">
        <w:rPr>
          <w:rFonts w:ascii="微軟正黑體" w:eastAsia="微軟正黑體" w:hAnsi="微軟正黑體" w:hint="eastAsia"/>
        </w:rPr>
        <w:t>(03)667-0022轉</w:t>
      </w:r>
      <w:r w:rsidR="00F76758">
        <w:rPr>
          <w:rFonts w:ascii="微軟正黑體" w:eastAsia="微軟正黑體" w:hAnsi="微軟正黑體" w:hint="eastAsia"/>
        </w:rPr>
        <w:t>22</w:t>
      </w:r>
      <w:r w:rsidR="006336AD" w:rsidRPr="006336AD">
        <w:rPr>
          <w:rFonts w:ascii="微軟正黑體" w:eastAsia="微軟正黑體" w:hAnsi="微軟正黑體" w:hint="eastAsia"/>
        </w:rPr>
        <w:t>；</w:t>
      </w:r>
      <w:r w:rsidRPr="006336AD">
        <w:rPr>
          <w:rFonts w:ascii="微軟正黑體" w:eastAsia="微軟正黑體" w:hAnsi="微軟正黑體" w:hint="eastAsia"/>
        </w:rPr>
        <w:t xml:space="preserve">新竹親子維繫組 </w:t>
      </w:r>
      <w:r w:rsidR="00F76758">
        <w:rPr>
          <w:rFonts w:ascii="微軟正黑體" w:eastAsia="微軟正黑體" w:hAnsi="微軟正黑體" w:hint="eastAsia"/>
        </w:rPr>
        <w:t>徐組長</w:t>
      </w:r>
      <w:bookmarkStart w:id="0" w:name="_GoBack"/>
      <w:bookmarkEnd w:id="0"/>
    </w:p>
    <w:p w:rsidR="006672C8" w:rsidRPr="006672C8" w:rsidRDefault="006672C8" w:rsidP="005232CF">
      <w:pPr>
        <w:numPr>
          <w:ilvl w:val="0"/>
          <w:numId w:val="1"/>
        </w:numPr>
        <w:spacing w:beforeLines="50" w:before="180" w:line="0" w:lineRule="atLeast"/>
        <w:ind w:leftChars="201" w:left="964" w:hanging="482"/>
        <w:rPr>
          <w:rFonts w:ascii="微軟正黑體" w:eastAsia="微軟正黑體" w:hAnsi="微軟正黑體"/>
          <w:b/>
        </w:rPr>
      </w:pPr>
      <w:r w:rsidRPr="006672C8">
        <w:rPr>
          <w:rFonts w:ascii="微軟正黑體" w:eastAsia="微軟正黑體" w:hAnsi="微軟正黑體" w:hint="eastAsia"/>
          <w:b/>
        </w:rPr>
        <w:t>中區：</w:t>
      </w:r>
      <w:r w:rsidR="00A27CB5" w:rsidRPr="005232CF">
        <w:rPr>
          <w:rFonts w:ascii="微軟正黑體" w:eastAsia="微軟正黑體" w:hAnsi="微軟正黑體" w:hint="eastAsia"/>
          <w:b/>
        </w:rPr>
        <w:t>服務範圍</w:t>
      </w:r>
      <w:r w:rsidR="00751434" w:rsidRPr="005232CF">
        <w:rPr>
          <w:rFonts w:ascii="微軟正黑體" w:eastAsia="微軟正黑體" w:hAnsi="微軟正黑體" w:hint="eastAsia"/>
          <w:b/>
        </w:rPr>
        <w:t>包括台中市</w:t>
      </w:r>
      <w:r w:rsidR="005232CF" w:rsidRPr="005232CF">
        <w:rPr>
          <w:rFonts w:ascii="微軟正黑體" w:eastAsia="微軟正黑體" w:hAnsi="微軟正黑體" w:hint="eastAsia"/>
          <w:b/>
        </w:rPr>
        <w:t>、苗栗縣、彰化縣、南投縣、雲林縣</w:t>
      </w:r>
    </w:p>
    <w:p w:rsidR="00B848DE" w:rsidRPr="006336AD" w:rsidRDefault="00B848DE" w:rsidP="006336AD">
      <w:pPr>
        <w:pStyle w:val="af1"/>
        <w:spacing w:line="360" w:lineRule="exact"/>
        <w:ind w:leftChars="701" w:left="1682"/>
        <w:rPr>
          <w:rFonts w:ascii="微軟正黑體" w:eastAsia="微軟正黑體" w:hAnsi="微軟正黑體"/>
        </w:rPr>
      </w:pPr>
      <w:r w:rsidRPr="006336AD">
        <w:rPr>
          <w:rFonts w:ascii="微軟正黑體" w:eastAsia="微軟正黑體" w:hAnsi="微軟正黑體" w:hint="eastAsia"/>
        </w:rPr>
        <w:t>E-MAIL：</w:t>
      </w:r>
      <w:hyperlink r:id="rId9" w:history="1">
        <w:r w:rsidR="005232CF" w:rsidRPr="006336AD">
          <w:rPr>
            <w:rStyle w:val="af2"/>
            <w:rFonts w:ascii="微軟正黑體" w:eastAsia="微軟正黑體" w:hAnsi="微軟正黑體" w:hint="eastAsia"/>
          </w:rPr>
          <w:t>goodbye@cwlf.org.tw</w:t>
        </w:r>
      </w:hyperlink>
    </w:p>
    <w:p w:rsidR="00B848DE" w:rsidRPr="006336AD" w:rsidRDefault="00B848DE" w:rsidP="006336AD">
      <w:pPr>
        <w:pStyle w:val="af1"/>
        <w:spacing w:line="360" w:lineRule="exact"/>
        <w:ind w:leftChars="701" w:left="1682"/>
        <w:rPr>
          <w:rFonts w:ascii="微軟正黑體" w:eastAsia="微軟正黑體" w:hAnsi="微軟正黑體"/>
        </w:rPr>
      </w:pPr>
      <w:r w:rsidRPr="006336AD">
        <w:rPr>
          <w:rFonts w:ascii="微軟正黑體" w:eastAsia="微軟正黑體" w:hAnsi="微軟正黑體" w:hint="eastAsia"/>
        </w:rPr>
        <w:t>傳</w:t>
      </w:r>
      <w:r w:rsidR="00B21926">
        <w:rPr>
          <w:rFonts w:ascii="微軟正黑體" w:eastAsia="微軟正黑體" w:hAnsi="微軟正黑體" w:hint="eastAsia"/>
        </w:rPr>
        <w:t xml:space="preserve">   </w:t>
      </w:r>
      <w:r w:rsidRPr="006336AD">
        <w:rPr>
          <w:rFonts w:ascii="微軟正黑體" w:eastAsia="微軟正黑體" w:hAnsi="微軟正黑體" w:hint="eastAsia"/>
        </w:rPr>
        <w:t>真：(04)2202-5355</w:t>
      </w:r>
    </w:p>
    <w:p w:rsidR="006672C8" w:rsidRPr="006336AD" w:rsidRDefault="00B848DE" w:rsidP="006336AD">
      <w:pPr>
        <w:pStyle w:val="af1"/>
        <w:spacing w:line="360" w:lineRule="exact"/>
        <w:ind w:leftChars="701" w:left="1682"/>
        <w:rPr>
          <w:rFonts w:ascii="微軟正黑體" w:eastAsia="微軟正黑體" w:hAnsi="微軟正黑體"/>
        </w:rPr>
      </w:pPr>
      <w:r w:rsidRPr="006336AD">
        <w:rPr>
          <w:rFonts w:ascii="微軟正黑體" w:eastAsia="微軟正黑體" w:hAnsi="微軟正黑體" w:hint="eastAsia"/>
        </w:rPr>
        <w:t>電</w:t>
      </w:r>
      <w:r w:rsidR="00B21926">
        <w:rPr>
          <w:rFonts w:ascii="微軟正黑體" w:eastAsia="微軟正黑體" w:hAnsi="微軟正黑體" w:hint="eastAsia"/>
        </w:rPr>
        <w:t xml:space="preserve">   </w:t>
      </w:r>
      <w:r w:rsidRPr="006336AD">
        <w:rPr>
          <w:rFonts w:ascii="微軟正黑體" w:eastAsia="微軟正黑體" w:hAnsi="微軟正黑體" w:hint="eastAsia"/>
        </w:rPr>
        <w:t>話：(04)2200-5399轉5中區親子維繫組</w:t>
      </w:r>
    </w:p>
    <w:p w:rsidR="006672C8" w:rsidRPr="006672C8" w:rsidRDefault="006672C8" w:rsidP="005232CF">
      <w:pPr>
        <w:numPr>
          <w:ilvl w:val="0"/>
          <w:numId w:val="1"/>
        </w:numPr>
        <w:spacing w:beforeLines="50" w:before="180" w:line="320" w:lineRule="exact"/>
        <w:ind w:leftChars="201" w:left="964" w:hanging="482"/>
        <w:rPr>
          <w:rFonts w:ascii="微軟正黑體" w:eastAsia="微軟正黑體" w:hAnsi="微軟正黑體"/>
          <w:b/>
        </w:rPr>
      </w:pPr>
      <w:r w:rsidRPr="006672C8">
        <w:rPr>
          <w:rFonts w:ascii="微軟正黑體" w:eastAsia="微軟正黑體" w:hAnsi="微軟正黑體" w:hint="eastAsia"/>
          <w:b/>
        </w:rPr>
        <w:t>南區</w:t>
      </w:r>
      <w:r w:rsidR="00751434">
        <w:rPr>
          <w:rFonts w:ascii="微軟正黑體" w:eastAsia="微軟正黑體" w:hAnsi="微軟正黑體" w:hint="eastAsia"/>
          <w:b/>
        </w:rPr>
        <w:t>：</w:t>
      </w:r>
      <w:r w:rsidR="00751434" w:rsidRPr="00B21926">
        <w:rPr>
          <w:rFonts w:ascii="微軟正黑體" w:eastAsia="微軟正黑體" w:hAnsi="微軟正黑體" w:hint="eastAsia"/>
          <w:b/>
        </w:rPr>
        <w:t>服務範圍包括高雄市</w:t>
      </w:r>
      <w:r w:rsidR="00B21926" w:rsidRPr="00B21926">
        <w:rPr>
          <w:rFonts w:ascii="微軟正黑體" w:eastAsia="微軟正黑體" w:hAnsi="微軟正黑體" w:hint="eastAsia"/>
          <w:b/>
        </w:rPr>
        <w:t>、台南市、屏東縣市、嘉義縣市、台東縣市</w:t>
      </w:r>
    </w:p>
    <w:p w:rsidR="00B21926" w:rsidRDefault="00B21926" w:rsidP="00B21926">
      <w:pPr>
        <w:pStyle w:val="af1"/>
        <w:spacing w:line="360" w:lineRule="exact"/>
        <w:ind w:leftChars="708" w:left="1699"/>
        <w:rPr>
          <w:rFonts w:ascii="微軟正黑體" w:eastAsia="微軟正黑體" w:hAnsi="微軟正黑體"/>
        </w:rPr>
      </w:pPr>
      <w:r w:rsidRPr="00B21926">
        <w:rPr>
          <w:rFonts w:ascii="微軟正黑體" w:eastAsia="微軟正黑體" w:hAnsi="微軟正黑體" w:hint="eastAsia"/>
        </w:rPr>
        <w:t>E-MAIL：</w:t>
      </w:r>
      <w:hyperlink r:id="rId10" w:history="1">
        <w:r w:rsidRPr="00F113C0">
          <w:rPr>
            <w:rStyle w:val="af2"/>
            <w:rFonts w:ascii="微軟正黑體" w:eastAsia="微軟正黑體" w:hAnsi="微軟正黑體" w:hint="eastAsia"/>
          </w:rPr>
          <w:t>coparenting@children.org.tw</w:t>
        </w:r>
      </w:hyperlink>
    </w:p>
    <w:p w:rsidR="00B21926" w:rsidRPr="00B21926" w:rsidRDefault="00B21926" w:rsidP="00B21926">
      <w:pPr>
        <w:pStyle w:val="af1"/>
        <w:spacing w:line="360" w:lineRule="exact"/>
        <w:ind w:leftChars="708" w:left="1699"/>
        <w:rPr>
          <w:rFonts w:ascii="微軟正黑體" w:eastAsia="微軟正黑體" w:hAnsi="微軟正黑體"/>
        </w:rPr>
      </w:pPr>
      <w:r w:rsidRPr="00B21926">
        <w:rPr>
          <w:rFonts w:ascii="微軟正黑體" w:eastAsia="微軟正黑體" w:hAnsi="微軟正黑體" w:hint="eastAsia"/>
        </w:rPr>
        <w:t>傳   真：(07)350-1275</w:t>
      </w:r>
    </w:p>
    <w:p w:rsidR="006672C8" w:rsidRPr="00B21926" w:rsidRDefault="00B21926" w:rsidP="00B21926">
      <w:pPr>
        <w:pStyle w:val="af1"/>
        <w:spacing w:line="360" w:lineRule="exact"/>
        <w:ind w:leftChars="708" w:left="1699"/>
        <w:rPr>
          <w:rFonts w:ascii="微軟正黑體" w:eastAsia="微軟正黑體" w:hAnsi="微軟正黑體"/>
        </w:rPr>
      </w:pPr>
      <w:r w:rsidRPr="00B21926">
        <w:rPr>
          <w:rFonts w:ascii="微軟正黑體" w:eastAsia="微軟正黑體" w:hAnsi="微軟正黑體" w:hint="eastAsia"/>
        </w:rPr>
        <w:t xml:space="preserve">電   話：(07)350-1959轉5、南區親子維繫組 </w:t>
      </w:r>
      <w:proofErr w:type="gramStart"/>
      <w:r w:rsidRPr="00B21926">
        <w:rPr>
          <w:rFonts w:ascii="微軟正黑體" w:eastAsia="微軟正黑體" w:hAnsi="微軟正黑體" w:hint="eastAsia"/>
        </w:rPr>
        <w:t>盧</w:t>
      </w:r>
      <w:proofErr w:type="gramEnd"/>
      <w:r w:rsidRPr="00B21926">
        <w:rPr>
          <w:rFonts w:ascii="微軟正黑體" w:eastAsia="微軟正黑體" w:hAnsi="微軟正黑體" w:hint="eastAsia"/>
        </w:rPr>
        <w:t>社工、陳副組長</w:t>
      </w:r>
    </w:p>
    <w:sectPr w:rsidR="006672C8" w:rsidRPr="00B21926">
      <w:headerReference w:type="default" r:id="rId11"/>
      <w:footerReference w:type="default" r:id="rId12"/>
      <w:pgSz w:w="11906" w:h="16838"/>
      <w:pgMar w:top="510" w:right="567" w:bottom="510" w:left="567" w:header="1134" w:footer="3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DF1" w:rsidRDefault="00D87DF1">
      <w:r>
        <w:separator/>
      </w:r>
    </w:p>
  </w:endnote>
  <w:endnote w:type="continuationSeparator" w:id="0">
    <w:p w:rsidR="00D87DF1" w:rsidRDefault="00D8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06E" w:rsidRDefault="00D87DF1">
    <w:pPr>
      <w:pStyle w:val="af"/>
    </w:pPr>
    <w:r>
      <w:rPr>
        <w:rFonts w:eastAsia="微軟正黑體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9525</wp:posOffset>
              </wp:positionH>
              <wp:positionV relativeFrom="paragraph">
                <wp:posOffset>-635</wp:posOffset>
              </wp:positionV>
              <wp:extent cx="7934325" cy="485775"/>
              <wp:effectExtent l="0" t="0" r="28575" b="28575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34325" cy="485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52CC74" id="Rectangle 9" o:spid="_x0000_s1026" style="position:absolute;margin-left:.75pt;margin-top:-.05pt;width:624.7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HPGgIAADwEAAAOAAAAZHJzL2Uyb0RvYy54bWysU1GP0zAMfkfiP0R5Z912G9uqdafTjiGk&#10;A04c/IAsTduINA5Otm78epy0Nwa8nehDFNfO58+f7fXtqTXsqNBrsAWfjMacKSuh1LYu+LevuzdL&#10;znwQthQGrCr4WXl+u3n9at25XE2hAVMqZARifd65gjchuDzLvGxUK/wInLLkrABbEcjEOitRdITe&#10;mmw6Hr/NOsDSIUjlPf297518k/CrSsnwuaq8CswUnLiFdGI69/HMNmuR1yhco+VAQ7yARSu0paQX&#10;qHsRBDug/geq1RLBQxVGEtoMqkpLlWqgaibjv6p5aoRTqRYSx7uLTP7/wcpPx0dkuqTecWZFSy36&#10;QqIJWxvFVlGezvmcop7cI8YCvXsA+d0zC9uGotQdInSNEiWRmsT47I8H0fD0lO27j1ASujgESEqd&#10;KmwjIGnATqkh50tD1CkwST8Xq5vZzXTOmSTfbDlfLOYphcifXzv04b2ClsVLwZG4J3RxfPAhshH5&#10;c0hiD0aXO21MMrDebw2yo6Dh2O3G9A3o/jrMWNYVfDUnHi+FaHWgKTe6LfgyphnmLsr2zpZpBoPQ&#10;pr8TZWMHHaN0fQv2UJ5JRoR+hGnl6NIA/uSso/EtuP9xEKg4Mx8stWI1mc3ivCdjNl9MycBrz/7a&#10;I6wkqIIHzvrrNvQ7cnCo64YyTVLtFu6ofZVOysbW9qwGsjSiSfBhneIOXNsp6vfSb34BAAD//wMA&#10;UEsDBBQABgAIAAAAIQB22gO33gAAAAcBAAAPAAAAZHJzL2Rvd25yZXYueG1sTI9BS8NAFITvgv9h&#10;eYK3dpPW1BKzKWINWISCjb1vss8kNrsbdrdp/Pe+nvQ4zDDzTbaZdM9GdL6zRkA8j4Chqa3qTCPg&#10;syxma2A+SKNkbw0K+EEPm/z2JpOpshfzgeMhNIxKjE+lgDaEIeXc1y1q6ed2QEPel3VaBpKu4crJ&#10;C5Xrni+iaMW17AwttHLAlxbr0+GsBbx9707bohjfq2VZuuPudZ9sl3sh7u+m5ydgAafwF4YrPqFD&#10;TkyVPRvlWU86oaCAWQzs6i6SmK5VAh5XD8DzjP/nz38BAAD//wMAUEsBAi0AFAAGAAgAAAAhALaD&#10;OJL+AAAA4QEAABMAAAAAAAAAAAAAAAAAAAAAAFtDb250ZW50X1R5cGVzXS54bWxQSwECLQAUAAYA&#10;CAAAACEAOP0h/9YAAACUAQAACwAAAAAAAAAAAAAAAAAvAQAAX3JlbHMvLnJlbHNQSwECLQAUAAYA&#10;CAAAACEAhgIRzxoCAAA8BAAADgAAAAAAAAAAAAAAAAAuAgAAZHJzL2Uyb0RvYy54bWxQSwECLQAU&#10;AAYACAAAACEAdtoDt94AAAAHAQAADwAAAAAAAAAAAAAAAAB0BAAAZHJzL2Rvd25yZXYueG1sUEsF&#10;BgAAAAAEAAQA8wAAAH8FAAAAAA==&#10;" fillcolor="red" strokecolor="red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DF1" w:rsidRDefault="00D87DF1">
      <w:r>
        <w:separator/>
      </w:r>
    </w:p>
  </w:footnote>
  <w:footnote w:type="continuationSeparator" w:id="0">
    <w:p w:rsidR="00D87DF1" w:rsidRDefault="00D87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06E" w:rsidRDefault="00D87DF1">
    <w:pPr>
      <w:pStyle w:val="ad"/>
    </w:pPr>
    <w:r>
      <w:rPr>
        <w:rFonts w:ascii="微軟正黑體" w:eastAsia="微軟正黑體" w:hAnsi="微軟正黑體" w:hint="eastAsia"/>
        <w:b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1826260</wp:posOffset>
              </wp:positionH>
              <wp:positionV relativeFrom="paragraph">
                <wp:posOffset>-257810</wp:posOffset>
              </wp:positionV>
              <wp:extent cx="5762625" cy="228600"/>
              <wp:effectExtent l="0" t="0" r="28575" b="1905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2625" cy="2286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9ACDFC" id="Rectangle 8" o:spid="_x0000_s1026" style="position:absolute;margin-left:143.8pt;margin-top:-20.3pt;width:453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XziGwIAADwEAAAOAAAAZHJzL2Uyb0RvYy54bWysU8Fu2zAMvQ/YPwi6L3aMJE2NOEWRLsOA&#10;bi3W7QMUWbaFyaJGKXG6rx8lp1m23Yr5IJAm9fT4SK5ujr1hB4Veg634dJJzpqyEWtu24t++bt8t&#10;OfNB2FoYsKriz8rzm/XbN6vBlaqADkytkBGI9eXgKt6F4Mos87JTvfATcMpSsAHsRSAX26xGMRB6&#10;b7IizxfZAFg7BKm8p793Y5CvE37TKBkemsarwEzFiVtIJ6ZzF89svRJli8J1Wp5oiFew6IW29OgZ&#10;6k4Ewfao/4HqtUTw0ISJhD6DptFSpRqommn+VzVPnXAq1ULieHeWyf8/WPn58IhM1xUvOLOipxZ9&#10;IdGEbY1iyyjP4HxJWU/uEWOB3t2D/O6ZhU1HWeoWEYZOiZpITWN+9seF6Hi6ynbDJ6gJXewDJKWO&#10;DfYRkDRgx9SQ53ND1DEwST/nV4tiUcw5kxQriuUiTx3LRPly26EPHxT0LBoVR+Ke0MXh3ofIRpQv&#10;KYk9GF1vtTHJwXa3McgOgoZju83pSwVQkZdpxrKh4tdz4vFaiF4HmnKj+4ov4zOnuYuyvbd1msEg&#10;tBltomzsScco3diCHdTPJCPCOMK0cmR0gD85G2h8K+5/7AUqzsxHS624ns5mcd6TM5tfFeTgZWR3&#10;GRFWElTFA2ejuQnjjuwd6rajl6apdgu31L5GJ2Vja0dWJ7I0oknw0zrFHbj0U9bvpV//AgAA//8D&#10;AFBLAwQUAAYACAAAACEA/ZYCxOEAAAALAQAADwAAAGRycy9kb3ducmV2LnhtbEyPTU+DQBCG7yb+&#10;h82YeGsXWosVWRpjJbExaWJp7ws7ApadJeyW4r93OeltPp6880yyGXXLBuxtY0hAOA+AIZVGNVQJ&#10;OObZbA3MOklKtoZQwA9a2KS3N4mMlbnSJw4HVzEfQjaWAmrnuphzW9aopZ2bDsnvvkyvpfNtX3HV&#10;y6sP1y1fBEHEtWzIX6hlh681lufDRQt4/96dt1k2fBTLPO9Pu7f9arvcC3F/N748A3M4uj8YJn2v&#10;Dql3KsyFlGWtgMX6MfKogNlD4IuJCJ9WIbBiGkXA04T//yH9BQAA//8DAFBLAQItABQABgAIAAAA&#10;IQC2gziS/gAAAOEBAAATAAAAAAAAAAAAAAAAAAAAAABbQ29udGVudF9UeXBlc10ueG1sUEsBAi0A&#10;FAAGAAgAAAAhADj9If/WAAAAlAEAAAsAAAAAAAAAAAAAAAAALwEAAF9yZWxzLy5yZWxzUEsBAi0A&#10;FAAGAAgAAAAhAB1JfOIbAgAAPAQAAA4AAAAAAAAAAAAAAAAALgIAAGRycy9lMm9Eb2MueG1sUEsB&#10;Ai0AFAAGAAgAAAAhAP2WAsThAAAACwEAAA8AAAAAAAAAAAAAAAAAdQQAAGRycy9kb3ducmV2Lnht&#10;bFBLBQYAAAAABAAEAPMAAACDBQAAAAA=&#10;" fillcolor="red" strokecolor="red">
              <w10:wrap anchorx="page"/>
            </v:rect>
          </w:pict>
        </mc:Fallback>
      </mc:AlternateContent>
    </w:r>
    <w:r>
      <w:rPr>
        <w:rFonts w:eastAsia="微軟正黑體"/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-356833</wp:posOffset>
          </wp:positionV>
          <wp:extent cx="1368555" cy="396241"/>
          <wp:effectExtent l="0" t="0" r="3175" b="3810"/>
          <wp:wrapThrough wrapText="bothSides">
            <wp:wrapPolygon edited="0">
              <wp:start x="0" y="0"/>
              <wp:lineTo x="0" y="16615"/>
              <wp:lineTo x="1203" y="20769"/>
              <wp:lineTo x="21349" y="20769"/>
              <wp:lineTo x="21349" y="3115"/>
              <wp:lineTo x="1203" y="0"/>
              <wp:lineTo x="0" y="0"/>
            </wp:wrapPolygon>
          </wp:wrapThrough>
          <wp:docPr id="60" name="圖片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紅黑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555" cy="396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35D45"/>
    <w:multiLevelType w:val="hybridMultilevel"/>
    <w:tmpl w:val="E9AE7A1C"/>
    <w:lvl w:ilvl="0" w:tplc="0054D8E2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8" w:hanging="480"/>
      </w:pPr>
    </w:lvl>
    <w:lvl w:ilvl="2" w:tplc="0409001B" w:tentative="1">
      <w:start w:val="1"/>
      <w:numFmt w:val="lowerRoman"/>
      <w:lvlText w:val="%3."/>
      <w:lvlJc w:val="right"/>
      <w:pPr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ind w:left="4498" w:hanging="480"/>
      </w:pPr>
    </w:lvl>
  </w:abstractNum>
  <w:abstractNum w:abstractNumId="1" w15:restartNumberingAfterBreak="0">
    <w:nsid w:val="265E1485"/>
    <w:multiLevelType w:val="hybridMultilevel"/>
    <w:tmpl w:val="7E367A12"/>
    <w:lvl w:ilvl="0" w:tplc="0409000F">
      <w:start w:val="1"/>
      <w:numFmt w:val="decimal"/>
      <w:lvlText w:val="%1."/>
      <w:lvlJc w:val="left"/>
      <w:pPr>
        <w:ind w:left="1579" w:hanging="13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28866A22"/>
    <w:multiLevelType w:val="hybridMultilevel"/>
    <w:tmpl w:val="518A9E20"/>
    <w:lvl w:ilvl="0" w:tplc="EBBC0F92">
      <w:start w:val="1"/>
      <w:numFmt w:val="taiwaneseCountingThousand"/>
      <w:lvlText w:val="(%1)"/>
      <w:lvlJc w:val="left"/>
      <w:pPr>
        <w:ind w:left="1047" w:hanging="19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854" w:hanging="480"/>
      </w:pPr>
    </w:lvl>
    <w:lvl w:ilvl="2" w:tplc="0409001B" w:tentative="1">
      <w:start w:val="1"/>
      <w:numFmt w:val="lowerRoman"/>
      <w:lvlText w:val="%3."/>
      <w:lvlJc w:val="right"/>
      <w:pPr>
        <w:ind w:left="4334" w:hanging="480"/>
      </w:pPr>
    </w:lvl>
    <w:lvl w:ilvl="3" w:tplc="0409000F" w:tentative="1">
      <w:start w:val="1"/>
      <w:numFmt w:val="decimal"/>
      <w:lvlText w:val="%4."/>
      <w:lvlJc w:val="left"/>
      <w:pPr>
        <w:ind w:left="4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94" w:hanging="480"/>
      </w:pPr>
    </w:lvl>
    <w:lvl w:ilvl="5" w:tplc="0409001B" w:tentative="1">
      <w:start w:val="1"/>
      <w:numFmt w:val="lowerRoman"/>
      <w:lvlText w:val="%6."/>
      <w:lvlJc w:val="right"/>
      <w:pPr>
        <w:ind w:left="5774" w:hanging="480"/>
      </w:pPr>
    </w:lvl>
    <w:lvl w:ilvl="6" w:tplc="0409000F" w:tentative="1">
      <w:start w:val="1"/>
      <w:numFmt w:val="decimal"/>
      <w:lvlText w:val="%7."/>
      <w:lvlJc w:val="left"/>
      <w:pPr>
        <w:ind w:left="6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34" w:hanging="480"/>
      </w:pPr>
    </w:lvl>
    <w:lvl w:ilvl="8" w:tplc="0409001B" w:tentative="1">
      <w:start w:val="1"/>
      <w:numFmt w:val="lowerRoman"/>
      <w:lvlText w:val="%9."/>
      <w:lvlJc w:val="right"/>
      <w:pPr>
        <w:ind w:left="7214" w:hanging="480"/>
      </w:pPr>
    </w:lvl>
  </w:abstractNum>
  <w:abstractNum w:abstractNumId="3" w15:restartNumberingAfterBreak="0">
    <w:nsid w:val="2E1763B1"/>
    <w:multiLevelType w:val="hybridMultilevel"/>
    <w:tmpl w:val="AD24DBFE"/>
    <w:lvl w:ilvl="0" w:tplc="EBBC0F92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09" w:hanging="480"/>
      </w:pPr>
    </w:lvl>
    <w:lvl w:ilvl="2" w:tplc="0409001B" w:tentative="1">
      <w:start w:val="1"/>
      <w:numFmt w:val="lowerRoman"/>
      <w:lvlText w:val="%3."/>
      <w:lvlJc w:val="right"/>
      <w:pPr>
        <w:ind w:left="2989" w:hanging="480"/>
      </w:pPr>
    </w:lvl>
    <w:lvl w:ilvl="3" w:tplc="0409000F" w:tentative="1">
      <w:start w:val="1"/>
      <w:numFmt w:val="decimal"/>
      <w:lvlText w:val="%4."/>
      <w:lvlJc w:val="left"/>
      <w:pPr>
        <w:ind w:left="34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9" w:hanging="480"/>
      </w:pPr>
    </w:lvl>
    <w:lvl w:ilvl="5" w:tplc="0409001B" w:tentative="1">
      <w:start w:val="1"/>
      <w:numFmt w:val="lowerRoman"/>
      <w:lvlText w:val="%6."/>
      <w:lvlJc w:val="right"/>
      <w:pPr>
        <w:ind w:left="4429" w:hanging="480"/>
      </w:pPr>
    </w:lvl>
    <w:lvl w:ilvl="6" w:tplc="0409000F" w:tentative="1">
      <w:start w:val="1"/>
      <w:numFmt w:val="decimal"/>
      <w:lvlText w:val="%7."/>
      <w:lvlJc w:val="left"/>
      <w:pPr>
        <w:ind w:left="49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9" w:hanging="480"/>
      </w:pPr>
    </w:lvl>
    <w:lvl w:ilvl="8" w:tplc="0409001B" w:tentative="1">
      <w:start w:val="1"/>
      <w:numFmt w:val="lowerRoman"/>
      <w:lvlText w:val="%9."/>
      <w:lvlJc w:val="right"/>
      <w:pPr>
        <w:ind w:left="5869" w:hanging="480"/>
      </w:pPr>
    </w:lvl>
  </w:abstractNum>
  <w:abstractNum w:abstractNumId="4" w15:restartNumberingAfterBreak="0">
    <w:nsid w:val="345F54DD"/>
    <w:multiLevelType w:val="hybridMultilevel"/>
    <w:tmpl w:val="0CC417AA"/>
    <w:lvl w:ilvl="0" w:tplc="6CA22472">
      <w:start w:val="1"/>
      <w:numFmt w:val="bullet"/>
      <w:lvlText w:val=""/>
      <w:lvlJc w:val="left"/>
      <w:pPr>
        <w:ind w:left="482" w:hanging="480"/>
      </w:pPr>
      <w:rPr>
        <w:rFonts w:ascii="Wingdings" w:hAnsi="Wingdings" w:hint="default"/>
        <w:sz w:val="28"/>
      </w:rPr>
    </w:lvl>
    <w:lvl w:ilvl="1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5" w15:restartNumberingAfterBreak="0">
    <w:nsid w:val="399250F6"/>
    <w:multiLevelType w:val="hybridMultilevel"/>
    <w:tmpl w:val="B99624EA"/>
    <w:lvl w:ilvl="0" w:tplc="92D6A1C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C9B3E8E"/>
    <w:multiLevelType w:val="hybridMultilevel"/>
    <w:tmpl w:val="42E4A5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D9D0E05"/>
    <w:multiLevelType w:val="hybridMultilevel"/>
    <w:tmpl w:val="0BF86F6E"/>
    <w:lvl w:ilvl="0" w:tplc="0409000F">
      <w:start w:val="1"/>
      <w:numFmt w:val="decimal"/>
      <w:lvlText w:val="%1."/>
      <w:lvlJc w:val="left"/>
      <w:pPr>
        <w:ind w:left="6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8" w:hanging="480"/>
      </w:pPr>
    </w:lvl>
    <w:lvl w:ilvl="2" w:tplc="0409001B" w:tentative="1">
      <w:start w:val="1"/>
      <w:numFmt w:val="lowerRoman"/>
      <w:lvlText w:val="%3."/>
      <w:lvlJc w:val="right"/>
      <w:pPr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ind w:left="4498" w:hanging="480"/>
      </w:pPr>
    </w:lvl>
  </w:abstractNum>
  <w:abstractNum w:abstractNumId="8" w15:restartNumberingAfterBreak="0">
    <w:nsid w:val="61EF6703"/>
    <w:multiLevelType w:val="hybridMultilevel"/>
    <w:tmpl w:val="C33EBB3C"/>
    <w:lvl w:ilvl="0" w:tplc="EBBC0F92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3098" w:hanging="480"/>
      </w:pPr>
    </w:lvl>
    <w:lvl w:ilvl="2" w:tplc="8EA6FCF8">
      <w:start w:val="1"/>
      <w:numFmt w:val="decimal"/>
      <w:lvlText w:val="(%3)"/>
      <w:lvlJc w:val="left"/>
      <w:pPr>
        <w:ind w:left="3578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38" w:hanging="480"/>
      </w:pPr>
    </w:lvl>
    <w:lvl w:ilvl="5" w:tplc="0409001B" w:tentative="1">
      <w:start w:val="1"/>
      <w:numFmt w:val="lowerRoman"/>
      <w:lvlText w:val="%6."/>
      <w:lvlJc w:val="right"/>
      <w:pPr>
        <w:ind w:left="5018" w:hanging="480"/>
      </w:pPr>
    </w:lvl>
    <w:lvl w:ilvl="6" w:tplc="0409000F" w:tentative="1">
      <w:start w:val="1"/>
      <w:numFmt w:val="decimal"/>
      <w:lvlText w:val="%7."/>
      <w:lvlJc w:val="left"/>
      <w:pPr>
        <w:ind w:left="5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78" w:hanging="480"/>
      </w:pPr>
    </w:lvl>
    <w:lvl w:ilvl="8" w:tplc="0409001B" w:tentative="1">
      <w:start w:val="1"/>
      <w:numFmt w:val="lowerRoman"/>
      <w:lvlText w:val="%9."/>
      <w:lvlJc w:val="right"/>
      <w:pPr>
        <w:ind w:left="6458" w:hanging="480"/>
      </w:pPr>
    </w:lvl>
  </w:abstractNum>
  <w:abstractNum w:abstractNumId="9" w15:restartNumberingAfterBreak="0">
    <w:nsid w:val="71D300CF"/>
    <w:multiLevelType w:val="hybridMultilevel"/>
    <w:tmpl w:val="0EE8317A"/>
    <w:lvl w:ilvl="0" w:tplc="04090015">
      <w:start w:val="1"/>
      <w:numFmt w:val="taiwaneseCountingThousand"/>
      <w:lvlText w:val="%1、"/>
      <w:lvlJc w:val="left"/>
      <w:pPr>
        <w:ind w:left="851" w:hanging="480"/>
      </w:pPr>
      <w:rPr>
        <w:rFonts w:hint="default"/>
        <w:b w:val="0"/>
        <w:lang w:val="en-US"/>
      </w:rPr>
    </w:lvl>
    <w:lvl w:ilvl="1" w:tplc="CD90A09E">
      <w:start w:val="1"/>
      <w:numFmt w:val="taiwaneseCountingThousand"/>
      <w:lvlText w:val="（%2）"/>
      <w:lvlJc w:val="left"/>
      <w:pPr>
        <w:ind w:left="1331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811" w:hanging="480"/>
      </w:pPr>
    </w:lvl>
    <w:lvl w:ilvl="3" w:tplc="0409000F" w:tentative="1">
      <w:start w:val="1"/>
      <w:numFmt w:val="decimal"/>
      <w:lvlText w:val="%4."/>
      <w:lvlJc w:val="left"/>
      <w:pPr>
        <w:ind w:left="22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1" w:hanging="480"/>
      </w:pPr>
    </w:lvl>
    <w:lvl w:ilvl="5" w:tplc="0409001B" w:tentative="1">
      <w:start w:val="1"/>
      <w:numFmt w:val="lowerRoman"/>
      <w:lvlText w:val="%6."/>
      <w:lvlJc w:val="right"/>
      <w:pPr>
        <w:ind w:left="3251" w:hanging="480"/>
      </w:pPr>
    </w:lvl>
    <w:lvl w:ilvl="6" w:tplc="0409000F" w:tentative="1">
      <w:start w:val="1"/>
      <w:numFmt w:val="decimal"/>
      <w:lvlText w:val="%7."/>
      <w:lvlJc w:val="left"/>
      <w:pPr>
        <w:ind w:left="37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1" w:hanging="480"/>
      </w:pPr>
    </w:lvl>
    <w:lvl w:ilvl="8" w:tplc="0409001B" w:tentative="1">
      <w:start w:val="1"/>
      <w:numFmt w:val="lowerRoman"/>
      <w:lvlText w:val="%9."/>
      <w:lvlJc w:val="right"/>
      <w:pPr>
        <w:ind w:left="4691" w:hanging="480"/>
      </w:pPr>
    </w:lvl>
  </w:abstractNum>
  <w:abstractNum w:abstractNumId="10" w15:restartNumberingAfterBreak="0">
    <w:nsid w:val="7B803A55"/>
    <w:multiLevelType w:val="hybridMultilevel"/>
    <w:tmpl w:val="A5B46878"/>
    <w:lvl w:ilvl="0" w:tplc="CD90A09E">
      <w:start w:val="1"/>
      <w:numFmt w:val="taiwaneseCountingThousand"/>
      <w:lvlText w:val="（%1）"/>
      <w:lvlJc w:val="left"/>
      <w:pPr>
        <w:ind w:left="1440" w:hanging="4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248EA5DE">
      <w:start w:val="1"/>
      <w:numFmt w:val="decimal"/>
      <w:suff w:val="space"/>
      <w:lvlText w:val="(%3)"/>
      <w:lvlJc w:val="left"/>
      <w:pPr>
        <w:ind w:left="1701" w:firstLine="219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10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6E"/>
    <w:rsid w:val="00277CBE"/>
    <w:rsid w:val="002E7028"/>
    <w:rsid w:val="00322543"/>
    <w:rsid w:val="003333B2"/>
    <w:rsid w:val="003A7C4B"/>
    <w:rsid w:val="00434F54"/>
    <w:rsid w:val="005232CF"/>
    <w:rsid w:val="006336AD"/>
    <w:rsid w:val="006514B1"/>
    <w:rsid w:val="006672C8"/>
    <w:rsid w:val="006B106E"/>
    <w:rsid w:val="00743E91"/>
    <w:rsid w:val="00751434"/>
    <w:rsid w:val="008E50C9"/>
    <w:rsid w:val="009C7A34"/>
    <w:rsid w:val="00A27CB5"/>
    <w:rsid w:val="00A50E38"/>
    <w:rsid w:val="00B21926"/>
    <w:rsid w:val="00B848DE"/>
    <w:rsid w:val="00C82411"/>
    <w:rsid w:val="00D87DF1"/>
    <w:rsid w:val="00F76758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177D54B"/>
  <w15:docId w15:val="{25E3135C-0FDF-4134-9D23-65EBE78C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pPr>
      <w:adjustRightInd w:val="0"/>
      <w:snapToGrid w:val="0"/>
      <w:spacing w:line="400" w:lineRule="atLeast"/>
      <w:ind w:left="1191"/>
      <w:jc w:val="both"/>
    </w:pPr>
    <w:rPr>
      <w:rFonts w:ascii="標楷體" w:eastAsia="標楷體"/>
      <w:kern w:val="0"/>
      <w:sz w:val="28"/>
      <w:szCs w:val="20"/>
    </w:rPr>
  </w:style>
  <w:style w:type="character" w:customStyle="1" w:styleId="a4">
    <w:name w:val="本文縮排 字元"/>
    <w:link w:val="a3"/>
    <w:semiHidden/>
    <w:rPr>
      <w:rFonts w:ascii="標楷體" w:eastAsia="標楷體"/>
      <w:sz w:val="28"/>
    </w:rPr>
  </w:style>
  <w:style w:type="paragraph" w:styleId="a5">
    <w:name w:val="No Spacing"/>
    <w:uiPriority w:val="1"/>
    <w:qFormat/>
    <w:pPr>
      <w:widowControl w:val="0"/>
    </w:pPr>
    <w:rPr>
      <w:rFonts w:ascii="Calibri" w:hAnsi="Calibri"/>
      <w:kern w:val="2"/>
      <w:sz w:val="24"/>
      <w:szCs w:val="22"/>
    </w:rPr>
  </w:style>
  <w:style w:type="character" w:styleId="a6">
    <w:name w:val="annotation reference"/>
    <w:uiPriority w:val="99"/>
    <w:semiHidden/>
    <w:unhideWhenUsed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</w:style>
  <w:style w:type="character" w:customStyle="1" w:styleId="a8">
    <w:name w:val="註解文字 字元"/>
    <w:link w:val="a7"/>
    <w:uiPriority w:val="99"/>
    <w:semiHidden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character" w:customStyle="1" w:styleId="aa">
    <w:name w:val="註解主旨 字元"/>
    <w:link w:val="a9"/>
    <w:uiPriority w:val="99"/>
    <w:semiHidden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rPr>
      <w:kern w:val="2"/>
    </w:rPr>
  </w:style>
  <w:style w:type="paragraph" w:styleId="af">
    <w:name w:val="footer"/>
    <w:basedOn w:val="a"/>
    <w:link w:val="af0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rPr>
      <w:kern w:val="2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List Paragraph"/>
    <w:basedOn w:val="a"/>
    <w:uiPriority w:val="34"/>
    <w:qFormat/>
    <w:pPr>
      <w:ind w:leftChars="200" w:left="480"/>
    </w:pPr>
  </w:style>
  <w:style w:type="character" w:styleId="af2">
    <w:name w:val="Hyperlink"/>
    <w:basedOn w:val="a0"/>
    <w:uiPriority w:val="99"/>
    <w:unhideWhenUsed/>
    <w:rsid w:val="00743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-parenting@cwlf.org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parenting@children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odbye@cwlf.org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BE86F-E6CA-4748-BA71-F5C1D90F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577</Characters>
  <Application>Microsoft Office Word</Application>
  <DocSecurity>0</DocSecurity>
  <Lines>4</Lines>
  <Paragraphs>2</Paragraphs>
  <ScaleCrop>false</ScaleCrop>
  <Company>CWLF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兒盟家服_蔡依儒</dc:creator>
  <cp:lastModifiedBy>兒盟中區親子維繫_林彥秀</cp:lastModifiedBy>
  <cp:revision>3</cp:revision>
  <cp:lastPrinted>2022-10-03T03:35:00Z</cp:lastPrinted>
  <dcterms:created xsi:type="dcterms:W3CDTF">2022-10-03T03:40:00Z</dcterms:created>
  <dcterms:modified xsi:type="dcterms:W3CDTF">2023-03-25T03:43:00Z</dcterms:modified>
</cp:coreProperties>
</file>