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E9D" w:rsidRPr="0095466D" w:rsidRDefault="009C1EC3" w:rsidP="00BC58F0">
      <w:pPr>
        <w:spacing w:before="240" w:after="240"/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95466D">
        <w:rPr>
          <w:rFonts w:ascii="標楷體" w:eastAsia="標楷體" w:hAnsi="標楷體" w:cs="Times New Roman"/>
          <w:b/>
          <w:sz w:val="40"/>
          <w:szCs w:val="40"/>
        </w:rPr>
        <w:t>兒福聯盟</w:t>
      </w:r>
      <w:r w:rsidR="001323B8" w:rsidRPr="0095466D">
        <w:rPr>
          <w:rStyle w:val="af5"/>
          <w:rFonts w:ascii="標楷體" w:eastAsia="標楷體" w:hAnsi="標楷體" w:cs="Times New Roman"/>
          <w:b/>
          <w:sz w:val="40"/>
          <w:szCs w:val="40"/>
        </w:rPr>
        <w:footnoteReference w:id="1"/>
      </w:r>
      <w:r w:rsidRPr="0095466D">
        <w:rPr>
          <w:rFonts w:ascii="標楷體" w:eastAsia="標楷體" w:hAnsi="標楷體" w:cs="Times New Roman"/>
          <w:b/>
          <w:sz w:val="40"/>
          <w:szCs w:val="40"/>
        </w:rPr>
        <w:t>兒少</w:t>
      </w:r>
      <w:bookmarkStart w:id="0" w:name="_GoBack"/>
      <w:bookmarkEnd w:id="0"/>
      <w:r w:rsidRPr="0095466D">
        <w:rPr>
          <w:rFonts w:ascii="標楷體" w:eastAsia="標楷體" w:hAnsi="標楷體" w:cs="Times New Roman"/>
          <w:b/>
          <w:sz w:val="40"/>
          <w:szCs w:val="40"/>
        </w:rPr>
        <w:t>安全守則</w:t>
      </w:r>
    </w:p>
    <w:p w:rsidR="00CD2E9D" w:rsidRPr="0095466D" w:rsidRDefault="00CD2E9D" w:rsidP="0061525B">
      <w:pPr>
        <w:spacing w:line="240" w:lineRule="auto"/>
        <w:ind w:rightChars="-155" w:right="-341"/>
        <w:jc w:val="both"/>
        <w:rPr>
          <w:rFonts w:ascii="標楷體" w:eastAsia="標楷體" w:hAnsi="標楷體" w:cs="Times New Roman"/>
          <w:b/>
          <w:sz w:val="24"/>
          <w:szCs w:val="24"/>
        </w:rPr>
      </w:pPr>
      <w:r w:rsidRPr="0095466D">
        <w:rPr>
          <w:rFonts w:ascii="標楷體" w:eastAsia="標楷體" w:hAnsi="標楷體" w:cs="Times New Roman" w:hint="eastAsia"/>
          <w:b/>
          <w:sz w:val="24"/>
          <w:szCs w:val="24"/>
        </w:rPr>
        <w:t>兒</w:t>
      </w:r>
      <w:r w:rsidR="00AF0883" w:rsidRPr="0095466D">
        <w:rPr>
          <w:rFonts w:ascii="標楷體" w:eastAsia="標楷體" w:hAnsi="標楷體" w:cs="Times New Roman" w:hint="eastAsia"/>
          <w:b/>
          <w:sz w:val="24"/>
          <w:szCs w:val="24"/>
        </w:rPr>
        <w:t>福聯</w:t>
      </w:r>
      <w:r w:rsidRPr="0095466D">
        <w:rPr>
          <w:rFonts w:ascii="標楷體" w:eastAsia="標楷體" w:hAnsi="標楷體" w:cs="Times New Roman" w:hint="eastAsia"/>
          <w:b/>
          <w:sz w:val="24"/>
          <w:szCs w:val="24"/>
        </w:rPr>
        <w:t>盟所屬場域內</w:t>
      </w:r>
      <w:r w:rsidR="00604959" w:rsidRPr="0095466D">
        <w:rPr>
          <w:rFonts w:ascii="標楷體" w:eastAsia="標楷體" w:hAnsi="標楷體" w:cs="Times New Roman" w:hint="eastAsia"/>
          <w:b/>
          <w:sz w:val="24"/>
          <w:szCs w:val="24"/>
        </w:rPr>
        <w:t>（</w:t>
      </w:r>
      <w:r w:rsidRPr="0095466D">
        <w:rPr>
          <w:rFonts w:ascii="標楷體" w:eastAsia="標楷體" w:hAnsi="標楷體" w:cs="Times New Roman" w:hint="eastAsia"/>
          <w:b/>
          <w:sz w:val="24"/>
          <w:szCs w:val="24"/>
        </w:rPr>
        <w:t>含兒盟舉辦之活動</w:t>
      </w:r>
      <w:r w:rsidR="00604959" w:rsidRPr="0095466D">
        <w:rPr>
          <w:rFonts w:ascii="標楷體" w:eastAsia="標楷體" w:hAnsi="標楷體" w:cs="Times New Roman" w:hint="eastAsia"/>
          <w:b/>
          <w:sz w:val="24"/>
          <w:szCs w:val="24"/>
        </w:rPr>
        <w:t>）</w:t>
      </w:r>
      <w:r w:rsidR="000F42D7" w:rsidRPr="0095466D">
        <w:rPr>
          <w:rFonts w:ascii="標楷體" w:eastAsia="標楷體" w:hAnsi="標楷體" w:cs="Times New Roman" w:hint="eastAsia"/>
          <w:b/>
          <w:color w:val="FF0000"/>
          <w:sz w:val="24"/>
          <w:szCs w:val="24"/>
          <w:u w:val="single"/>
        </w:rPr>
        <w:t>請不要</w:t>
      </w:r>
      <w:r w:rsidRPr="0095466D">
        <w:rPr>
          <w:rFonts w:ascii="標楷體" w:eastAsia="標楷體" w:hAnsi="標楷體" w:cs="Times New Roman"/>
          <w:b/>
          <w:sz w:val="24"/>
          <w:szCs w:val="24"/>
        </w:rPr>
        <w:t>：</w:t>
      </w:r>
    </w:p>
    <w:p w:rsidR="0061525B" w:rsidRPr="0095466D" w:rsidRDefault="00CD2E9D" w:rsidP="0061525B">
      <w:pPr>
        <w:pStyle w:val="a3"/>
        <w:numPr>
          <w:ilvl w:val="0"/>
          <w:numId w:val="5"/>
        </w:numPr>
        <w:spacing w:line="440" w:lineRule="exact"/>
        <w:ind w:leftChars="0"/>
        <w:jc w:val="both"/>
        <w:rPr>
          <w:rFonts w:ascii="標楷體" w:eastAsia="標楷體" w:hAnsi="標楷體" w:cs="Times New Roman"/>
          <w:sz w:val="24"/>
          <w:szCs w:val="24"/>
        </w:rPr>
      </w:pPr>
      <w:r w:rsidRPr="0095466D">
        <w:rPr>
          <w:rFonts w:ascii="標楷體" w:eastAsia="標楷體" w:hAnsi="標楷體" w:cs="Times New Roman"/>
          <w:sz w:val="24"/>
          <w:szCs w:val="24"/>
        </w:rPr>
        <w:t>以任何形式的暴力</w:t>
      </w:r>
      <w:r w:rsidR="00604959" w:rsidRPr="0095466D">
        <w:rPr>
          <w:rFonts w:ascii="標楷體" w:eastAsia="標楷體" w:hAnsi="標楷體" w:cs="Times New Roman" w:hint="eastAsia"/>
          <w:sz w:val="24"/>
          <w:szCs w:val="24"/>
        </w:rPr>
        <w:t>（</w:t>
      </w:r>
      <w:r w:rsidRPr="0095466D">
        <w:rPr>
          <w:rFonts w:ascii="標楷體" w:eastAsia="標楷體" w:hAnsi="標楷體" w:cs="Times New Roman"/>
          <w:sz w:val="24"/>
          <w:szCs w:val="24"/>
        </w:rPr>
        <w:t>言語、</w:t>
      </w:r>
      <w:r w:rsidR="00087ED4" w:rsidRPr="0095466D">
        <w:rPr>
          <w:rFonts w:ascii="標楷體" w:eastAsia="標楷體" w:hAnsi="標楷體" w:cs="Times New Roman" w:hint="eastAsia"/>
          <w:sz w:val="24"/>
          <w:szCs w:val="24"/>
        </w:rPr>
        <w:t>身體</w:t>
      </w:r>
      <w:r w:rsidRPr="0095466D">
        <w:rPr>
          <w:rFonts w:ascii="標楷體" w:eastAsia="標楷體" w:hAnsi="標楷體" w:cs="Times New Roman"/>
          <w:sz w:val="24"/>
          <w:szCs w:val="24"/>
        </w:rPr>
        <w:t>、心理</w:t>
      </w:r>
      <w:r w:rsidR="00604959" w:rsidRPr="0095466D">
        <w:rPr>
          <w:rFonts w:ascii="標楷體" w:eastAsia="標楷體" w:hAnsi="標楷體" w:cs="Times New Roman" w:hint="eastAsia"/>
          <w:sz w:val="24"/>
          <w:szCs w:val="24"/>
        </w:rPr>
        <w:t>）</w:t>
      </w:r>
      <w:r w:rsidRPr="0095466D">
        <w:rPr>
          <w:rFonts w:ascii="標楷體" w:eastAsia="標楷體" w:hAnsi="標楷體" w:cs="Times New Roman"/>
          <w:sz w:val="24"/>
          <w:szCs w:val="24"/>
        </w:rPr>
        <w:t>脅迫或侵犯兒少</w:t>
      </w:r>
      <w:r w:rsidR="00CE2627" w:rsidRPr="0095466D">
        <w:rPr>
          <w:rFonts w:ascii="標楷體" w:eastAsia="標楷體" w:hAnsi="標楷體" w:cs="Times New Roman" w:hint="eastAsia"/>
          <w:sz w:val="24"/>
          <w:szCs w:val="24"/>
        </w:rPr>
        <w:t>身心</w:t>
      </w:r>
      <w:r w:rsidR="008E37E6" w:rsidRPr="0095466D">
        <w:rPr>
          <w:rFonts w:ascii="標楷體" w:eastAsia="標楷體" w:hAnsi="標楷體" w:cs="Times New Roman" w:hint="eastAsia"/>
          <w:sz w:val="24"/>
          <w:szCs w:val="24"/>
        </w:rPr>
        <w:t>之</w:t>
      </w:r>
      <w:r w:rsidRPr="0095466D">
        <w:rPr>
          <w:rFonts w:ascii="標楷體" w:eastAsia="標楷體" w:hAnsi="標楷體" w:cs="Times New Roman"/>
          <w:sz w:val="24"/>
          <w:szCs w:val="24"/>
        </w:rPr>
        <w:t>健全發展</w:t>
      </w:r>
      <w:r w:rsidR="00BC58F0" w:rsidRPr="0095466D">
        <w:rPr>
          <w:rFonts w:ascii="標楷體" w:eastAsia="標楷體" w:hAnsi="標楷體" w:cs="Times New Roman" w:hint="eastAsia"/>
          <w:sz w:val="24"/>
          <w:szCs w:val="24"/>
        </w:rPr>
        <w:t>。</w:t>
      </w:r>
    </w:p>
    <w:p w:rsidR="0061525B" w:rsidRPr="0095466D" w:rsidRDefault="00CD2E9D" w:rsidP="0061525B">
      <w:pPr>
        <w:pStyle w:val="a3"/>
        <w:numPr>
          <w:ilvl w:val="0"/>
          <w:numId w:val="5"/>
        </w:numPr>
        <w:spacing w:line="440" w:lineRule="exact"/>
        <w:ind w:leftChars="0"/>
        <w:jc w:val="both"/>
        <w:rPr>
          <w:rFonts w:ascii="標楷體" w:eastAsia="標楷體" w:hAnsi="標楷體" w:cs="Times New Roman"/>
          <w:sz w:val="24"/>
          <w:szCs w:val="24"/>
        </w:rPr>
      </w:pPr>
      <w:r w:rsidRPr="0095466D">
        <w:rPr>
          <w:rFonts w:ascii="標楷體" w:eastAsia="標楷體" w:hAnsi="標楷體" w:cs="Times New Roman"/>
          <w:sz w:val="24"/>
          <w:szCs w:val="24"/>
        </w:rPr>
        <w:t>與未滿18歲之兒少發展性關係或其他親密身體接觸</w:t>
      </w:r>
      <w:r w:rsidR="0061525B" w:rsidRPr="0095466D">
        <w:rPr>
          <w:rFonts w:ascii="標楷體" w:eastAsia="標楷體" w:hAnsi="標楷體" w:cs="Times New Roman" w:hint="eastAsia"/>
          <w:sz w:val="24"/>
          <w:szCs w:val="24"/>
        </w:rPr>
        <w:t>。</w:t>
      </w:r>
      <w:r w:rsidR="001323B8" w:rsidRPr="0095466D">
        <w:rPr>
          <w:rFonts w:ascii="標楷體" w:eastAsia="標楷體" w:hAnsi="標楷體" w:cs="Times New Roman" w:hint="eastAsia"/>
          <w:sz w:val="24"/>
          <w:szCs w:val="24"/>
        </w:rPr>
        <w:t>包含</w:t>
      </w:r>
      <w:r w:rsidRPr="0095466D">
        <w:rPr>
          <w:rFonts w:ascii="標楷體" w:eastAsia="標楷體" w:hAnsi="標楷體" w:cs="Times New Roman"/>
          <w:sz w:val="24"/>
          <w:szCs w:val="24"/>
        </w:rPr>
        <w:t>與兒少進行包含性關係、勞務或物品的對價關係往來造成明顯可視為剝削或侵犯</w:t>
      </w:r>
      <w:r w:rsidR="00E02D79" w:rsidRPr="0095466D">
        <w:rPr>
          <w:rFonts w:ascii="標楷體" w:eastAsia="標楷體" w:hAnsi="標楷體" w:cs="Times New Roman" w:hint="eastAsia"/>
          <w:sz w:val="24"/>
          <w:szCs w:val="24"/>
        </w:rPr>
        <w:t>之</w:t>
      </w:r>
      <w:r w:rsidRPr="0095466D">
        <w:rPr>
          <w:rFonts w:ascii="標楷體" w:eastAsia="標楷體" w:hAnsi="標楷體" w:cs="Times New Roman"/>
          <w:sz w:val="24"/>
          <w:szCs w:val="24"/>
        </w:rPr>
        <w:t>行為</w:t>
      </w:r>
      <w:r w:rsidR="00BC58F0" w:rsidRPr="0095466D">
        <w:rPr>
          <w:rFonts w:ascii="標楷體" w:eastAsia="標楷體" w:hAnsi="標楷體" w:cs="Times New Roman" w:hint="eastAsia"/>
          <w:sz w:val="24"/>
          <w:szCs w:val="24"/>
        </w:rPr>
        <w:t>。</w:t>
      </w:r>
    </w:p>
    <w:p w:rsidR="0061525B" w:rsidRPr="0095466D" w:rsidRDefault="00CD2E9D" w:rsidP="0061525B">
      <w:pPr>
        <w:pStyle w:val="a3"/>
        <w:numPr>
          <w:ilvl w:val="0"/>
          <w:numId w:val="5"/>
        </w:numPr>
        <w:spacing w:line="440" w:lineRule="exact"/>
        <w:ind w:leftChars="0"/>
        <w:jc w:val="both"/>
        <w:rPr>
          <w:rFonts w:ascii="標楷體" w:eastAsia="標楷體" w:hAnsi="標楷體" w:cs="Times New Roman"/>
          <w:sz w:val="24"/>
          <w:szCs w:val="24"/>
        </w:rPr>
      </w:pPr>
      <w:r w:rsidRPr="0095466D">
        <w:rPr>
          <w:rFonts w:ascii="標楷體" w:eastAsia="標楷體" w:hAnsi="標楷體" w:cs="Times New Roman"/>
          <w:sz w:val="24"/>
          <w:szCs w:val="24"/>
        </w:rPr>
        <w:t>以侮辱、冒犯性、挑逗性等不當言語提供建議或指導</w:t>
      </w:r>
      <w:r w:rsidR="00BC58F0" w:rsidRPr="0095466D">
        <w:rPr>
          <w:rFonts w:ascii="標楷體" w:eastAsia="標楷體" w:hAnsi="標楷體" w:cs="Times New Roman" w:hint="eastAsia"/>
          <w:sz w:val="24"/>
          <w:szCs w:val="24"/>
        </w:rPr>
        <w:t>。</w:t>
      </w:r>
    </w:p>
    <w:p w:rsidR="0061525B" w:rsidRPr="0095466D" w:rsidRDefault="00CD2E9D" w:rsidP="0061525B">
      <w:pPr>
        <w:pStyle w:val="a3"/>
        <w:numPr>
          <w:ilvl w:val="0"/>
          <w:numId w:val="5"/>
        </w:numPr>
        <w:spacing w:line="440" w:lineRule="exact"/>
        <w:ind w:leftChars="0"/>
        <w:jc w:val="both"/>
        <w:rPr>
          <w:rFonts w:ascii="標楷體" w:eastAsia="標楷體" w:hAnsi="標楷體" w:cs="Times New Roman"/>
          <w:sz w:val="24"/>
          <w:szCs w:val="24"/>
        </w:rPr>
      </w:pPr>
      <w:r w:rsidRPr="0095466D">
        <w:rPr>
          <w:rFonts w:ascii="標楷體" w:eastAsia="標楷體" w:hAnsi="標楷體" w:cs="Times New Roman"/>
          <w:sz w:val="24"/>
          <w:szCs w:val="24"/>
        </w:rPr>
        <w:t>使用電腦、相機、手機、監視器等電子產品</w:t>
      </w:r>
      <w:r w:rsidR="00087ED4" w:rsidRPr="0095466D">
        <w:rPr>
          <w:rFonts w:ascii="標楷體" w:eastAsia="標楷體" w:hAnsi="標楷體" w:cs="Times New Roman" w:hint="eastAsia"/>
          <w:sz w:val="24"/>
          <w:szCs w:val="24"/>
        </w:rPr>
        <w:t>，</w:t>
      </w:r>
      <w:r w:rsidRPr="0095466D">
        <w:rPr>
          <w:rFonts w:ascii="標楷體" w:eastAsia="標楷體" w:hAnsi="標楷體" w:cs="Times New Roman"/>
          <w:sz w:val="24"/>
          <w:szCs w:val="24"/>
        </w:rPr>
        <w:t>獲取、觀看、製作、下載或散佈含有裸露、侵犯性或侮辱性的圖像、影像</w:t>
      </w:r>
      <w:r w:rsidR="00087ED4" w:rsidRPr="0095466D">
        <w:rPr>
          <w:rFonts w:ascii="標楷體" w:eastAsia="標楷體" w:hAnsi="標楷體" w:cs="Times New Roman" w:hint="eastAsia"/>
          <w:sz w:val="24"/>
          <w:szCs w:val="24"/>
        </w:rPr>
        <w:t>，</w:t>
      </w:r>
      <w:r w:rsidRPr="0095466D">
        <w:rPr>
          <w:rFonts w:ascii="標楷體" w:eastAsia="標楷體" w:hAnsi="標楷體" w:cs="Times New Roman"/>
          <w:sz w:val="24"/>
          <w:szCs w:val="24"/>
        </w:rPr>
        <w:t>侵犯兒少</w:t>
      </w:r>
      <w:r w:rsidR="002C69DE" w:rsidRPr="0095466D">
        <w:rPr>
          <w:rFonts w:ascii="標楷體" w:eastAsia="標楷體" w:hAnsi="標楷體" w:cs="Times New Roman" w:hint="eastAsia"/>
          <w:sz w:val="24"/>
          <w:szCs w:val="24"/>
        </w:rPr>
        <w:t>身體或心理</w:t>
      </w:r>
      <w:r w:rsidRPr="0095466D">
        <w:rPr>
          <w:rFonts w:ascii="標楷體" w:eastAsia="標楷體" w:hAnsi="標楷體" w:cs="Times New Roman"/>
          <w:sz w:val="24"/>
          <w:szCs w:val="24"/>
        </w:rPr>
        <w:t>發展造成色情、剝削、騷擾、</w:t>
      </w:r>
      <w:proofErr w:type="gramStart"/>
      <w:r w:rsidRPr="0095466D">
        <w:rPr>
          <w:rFonts w:ascii="標楷體" w:eastAsia="標楷體" w:hAnsi="標楷體" w:cs="Times New Roman"/>
          <w:sz w:val="24"/>
          <w:szCs w:val="24"/>
        </w:rPr>
        <w:t>霸凌等</w:t>
      </w:r>
      <w:proofErr w:type="gramEnd"/>
      <w:r w:rsidRPr="0095466D">
        <w:rPr>
          <w:rFonts w:ascii="標楷體" w:eastAsia="標楷體" w:hAnsi="標楷體" w:cs="Times New Roman"/>
          <w:sz w:val="24"/>
          <w:szCs w:val="24"/>
        </w:rPr>
        <w:t>情事</w:t>
      </w:r>
      <w:r w:rsidR="00BC58F0" w:rsidRPr="0095466D">
        <w:rPr>
          <w:rFonts w:ascii="標楷體" w:eastAsia="標楷體" w:hAnsi="標楷體" w:cs="Times New Roman" w:hint="eastAsia"/>
          <w:sz w:val="24"/>
          <w:szCs w:val="24"/>
        </w:rPr>
        <w:t>。</w:t>
      </w:r>
    </w:p>
    <w:p w:rsidR="000F42D7" w:rsidRPr="0095466D" w:rsidRDefault="000F42D7" w:rsidP="0061525B">
      <w:pPr>
        <w:pStyle w:val="a3"/>
        <w:numPr>
          <w:ilvl w:val="0"/>
          <w:numId w:val="5"/>
        </w:numPr>
        <w:spacing w:line="440" w:lineRule="exact"/>
        <w:ind w:leftChars="0"/>
        <w:jc w:val="both"/>
        <w:rPr>
          <w:rFonts w:ascii="標楷體" w:eastAsia="標楷體" w:hAnsi="標楷體" w:cs="Times New Roman"/>
          <w:sz w:val="24"/>
          <w:szCs w:val="24"/>
        </w:rPr>
      </w:pPr>
      <w:r w:rsidRPr="0095466D">
        <w:rPr>
          <w:rFonts w:ascii="標楷體" w:eastAsia="標楷體" w:hAnsi="標楷體" w:cs="Times New Roman"/>
          <w:sz w:val="24"/>
          <w:szCs w:val="24"/>
        </w:rPr>
        <w:t>歧視或對</w:t>
      </w:r>
      <w:proofErr w:type="gramStart"/>
      <w:r w:rsidRPr="0095466D">
        <w:rPr>
          <w:rFonts w:ascii="標楷體" w:eastAsia="標楷體" w:hAnsi="標楷體" w:cs="Times New Roman" w:hint="eastAsia"/>
          <w:sz w:val="24"/>
          <w:szCs w:val="24"/>
        </w:rPr>
        <w:t>特定</w:t>
      </w:r>
      <w:r w:rsidRPr="0095466D">
        <w:rPr>
          <w:rFonts w:ascii="標楷體" w:eastAsia="標楷體" w:hAnsi="標楷體" w:cs="Times New Roman"/>
          <w:sz w:val="24"/>
          <w:szCs w:val="24"/>
        </w:rPr>
        <w:t>兒</w:t>
      </w:r>
      <w:proofErr w:type="gramEnd"/>
      <w:r w:rsidRPr="0095466D">
        <w:rPr>
          <w:rFonts w:ascii="標楷體" w:eastAsia="標楷體" w:hAnsi="標楷體" w:cs="Times New Roman"/>
          <w:sz w:val="24"/>
          <w:szCs w:val="24"/>
        </w:rPr>
        <w:t>少有不公</w:t>
      </w:r>
      <w:r w:rsidRPr="0095466D">
        <w:rPr>
          <w:rFonts w:ascii="標楷體" w:eastAsia="標楷體" w:hAnsi="標楷體" w:cs="Times New Roman" w:hint="eastAsia"/>
          <w:sz w:val="24"/>
          <w:szCs w:val="24"/>
        </w:rPr>
        <w:t>之</w:t>
      </w:r>
      <w:r w:rsidRPr="0095466D">
        <w:rPr>
          <w:rFonts w:ascii="標楷體" w:eastAsia="標楷體" w:hAnsi="標楷體" w:cs="Times New Roman"/>
          <w:sz w:val="24"/>
          <w:szCs w:val="24"/>
        </w:rPr>
        <w:t>差別待遇</w:t>
      </w:r>
      <w:r w:rsidR="00AF0883" w:rsidRPr="0095466D">
        <w:rPr>
          <w:rFonts w:ascii="標楷體" w:eastAsia="標楷體" w:hAnsi="標楷體" w:cs="Times New Roman" w:hint="eastAsia"/>
          <w:sz w:val="24"/>
          <w:szCs w:val="24"/>
        </w:rPr>
        <w:t>，</w:t>
      </w:r>
      <w:r w:rsidRPr="0095466D">
        <w:rPr>
          <w:rFonts w:ascii="標楷體" w:eastAsia="標楷體" w:hAnsi="標楷體" w:cs="Times New Roman"/>
          <w:sz w:val="24"/>
          <w:szCs w:val="24"/>
        </w:rPr>
        <w:t>或因</w:t>
      </w:r>
      <w:r w:rsidR="00AF0883" w:rsidRPr="0095466D">
        <w:rPr>
          <w:rFonts w:ascii="標楷體" w:eastAsia="標楷體" w:hAnsi="標楷體" w:cs="Times New Roman"/>
          <w:sz w:val="24"/>
          <w:szCs w:val="24"/>
        </w:rPr>
        <w:t>特別偏愛</w:t>
      </w:r>
      <w:r w:rsidRPr="0095466D">
        <w:rPr>
          <w:rFonts w:ascii="標楷體" w:eastAsia="標楷體" w:hAnsi="標楷體" w:cs="Times New Roman"/>
          <w:sz w:val="24"/>
          <w:szCs w:val="24"/>
        </w:rPr>
        <w:t>特定對象</w:t>
      </w:r>
      <w:r w:rsidR="00AF0883" w:rsidRPr="0095466D">
        <w:rPr>
          <w:rFonts w:ascii="標楷體" w:eastAsia="標楷體" w:hAnsi="標楷體" w:cs="Times New Roman" w:hint="eastAsia"/>
          <w:sz w:val="24"/>
          <w:szCs w:val="24"/>
        </w:rPr>
        <w:t>而</w:t>
      </w:r>
      <w:r w:rsidRPr="0095466D">
        <w:rPr>
          <w:rFonts w:ascii="標楷體" w:eastAsia="標楷體" w:hAnsi="標楷體" w:cs="Times New Roman"/>
          <w:sz w:val="24"/>
          <w:szCs w:val="24"/>
        </w:rPr>
        <w:t>使其他人感到被排斥</w:t>
      </w:r>
      <w:r w:rsidRPr="0095466D">
        <w:rPr>
          <w:rFonts w:ascii="標楷體" w:eastAsia="標楷體" w:hAnsi="標楷體" w:cs="Times New Roman" w:hint="eastAsia"/>
          <w:sz w:val="24"/>
          <w:szCs w:val="24"/>
        </w:rPr>
        <w:t>。</w:t>
      </w:r>
    </w:p>
    <w:p w:rsidR="00CD2E9D" w:rsidRPr="0095466D" w:rsidRDefault="00AF0883" w:rsidP="0061525B">
      <w:pPr>
        <w:spacing w:line="440" w:lineRule="exact"/>
        <w:rPr>
          <w:rFonts w:ascii="標楷體" w:eastAsia="標楷體" w:hAnsi="標楷體" w:cs="Times New Roman"/>
          <w:b/>
          <w:sz w:val="24"/>
          <w:szCs w:val="24"/>
        </w:rPr>
      </w:pPr>
      <w:r w:rsidRPr="0095466D">
        <w:rPr>
          <w:rFonts w:ascii="標楷體" w:eastAsia="標楷體" w:hAnsi="標楷體" w:cs="Times New Roman" w:hint="eastAsia"/>
          <w:b/>
          <w:sz w:val="24"/>
          <w:szCs w:val="24"/>
        </w:rPr>
        <w:t>兒福聯盟</w:t>
      </w:r>
      <w:r w:rsidR="00CD2E9D" w:rsidRPr="0095466D">
        <w:rPr>
          <w:rFonts w:ascii="標楷體" w:eastAsia="標楷體" w:hAnsi="標楷體" w:cs="Times New Roman" w:hint="eastAsia"/>
          <w:b/>
          <w:sz w:val="24"/>
          <w:szCs w:val="24"/>
        </w:rPr>
        <w:t>所屬場域內</w:t>
      </w:r>
      <w:r w:rsidR="00604959" w:rsidRPr="0095466D">
        <w:rPr>
          <w:rFonts w:ascii="標楷體" w:eastAsia="標楷體" w:hAnsi="標楷體" w:cs="Times New Roman" w:hint="eastAsia"/>
          <w:b/>
          <w:sz w:val="24"/>
          <w:szCs w:val="24"/>
        </w:rPr>
        <w:t>（</w:t>
      </w:r>
      <w:r w:rsidR="00CD2E9D" w:rsidRPr="0095466D">
        <w:rPr>
          <w:rFonts w:ascii="標楷體" w:eastAsia="標楷體" w:hAnsi="標楷體" w:cs="Times New Roman" w:hint="eastAsia"/>
          <w:b/>
          <w:sz w:val="24"/>
          <w:szCs w:val="24"/>
        </w:rPr>
        <w:t>含兒盟舉辦之活動</w:t>
      </w:r>
      <w:r w:rsidR="00604959" w:rsidRPr="0095466D">
        <w:rPr>
          <w:rFonts w:ascii="標楷體" w:eastAsia="標楷體" w:hAnsi="標楷體" w:cs="Times New Roman" w:hint="eastAsia"/>
          <w:b/>
          <w:sz w:val="24"/>
          <w:szCs w:val="24"/>
        </w:rPr>
        <w:t>）</w:t>
      </w:r>
      <w:r w:rsidR="00CD2E9D" w:rsidRPr="0095466D">
        <w:rPr>
          <w:rFonts w:ascii="標楷體" w:eastAsia="標楷體" w:hAnsi="標楷體" w:cs="Times New Roman"/>
          <w:b/>
          <w:color w:val="FF0000"/>
          <w:sz w:val="24"/>
          <w:szCs w:val="24"/>
          <w:u w:val="single"/>
        </w:rPr>
        <w:t>應</w:t>
      </w:r>
      <w:r w:rsidR="006B495A" w:rsidRPr="0095466D">
        <w:rPr>
          <w:rFonts w:ascii="標楷體" w:eastAsia="標楷體" w:hAnsi="標楷體" w:cs="Times New Roman" w:hint="eastAsia"/>
          <w:b/>
          <w:color w:val="FF0000"/>
          <w:sz w:val="24"/>
          <w:szCs w:val="24"/>
          <w:u w:val="single"/>
        </w:rPr>
        <w:t>該要</w:t>
      </w:r>
      <w:r w:rsidR="00CD2E9D" w:rsidRPr="0095466D">
        <w:rPr>
          <w:rFonts w:ascii="標楷體" w:eastAsia="標楷體" w:hAnsi="標楷體" w:cs="Times New Roman"/>
          <w:b/>
          <w:sz w:val="24"/>
          <w:szCs w:val="24"/>
        </w:rPr>
        <w:t>：</w:t>
      </w:r>
    </w:p>
    <w:p w:rsidR="004D57FB" w:rsidRPr="0095466D" w:rsidRDefault="00CD2E9D" w:rsidP="0061525B">
      <w:pPr>
        <w:pStyle w:val="a3"/>
        <w:numPr>
          <w:ilvl w:val="0"/>
          <w:numId w:val="5"/>
        </w:numPr>
        <w:spacing w:line="440" w:lineRule="exact"/>
        <w:ind w:leftChars="0"/>
        <w:jc w:val="both"/>
        <w:rPr>
          <w:rFonts w:ascii="標楷體" w:eastAsia="標楷體" w:hAnsi="標楷體" w:cs="Times New Roman"/>
          <w:sz w:val="24"/>
          <w:szCs w:val="24"/>
        </w:rPr>
      </w:pPr>
      <w:r w:rsidRPr="0095466D">
        <w:rPr>
          <w:rFonts w:ascii="標楷體" w:eastAsia="標楷體" w:hAnsi="標楷體" w:cs="Times New Roman"/>
          <w:sz w:val="24"/>
          <w:szCs w:val="24"/>
        </w:rPr>
        <w:t>尊重兒少權利、品格、尊嚴，不論年齡、性別、性別認同、性取向、國籍、種族、膚色、語言、宗教與政治信仰、婚姻狀態、家庭及社會經濟背景、文化背景、社會階級、犯罪史、有否殘疾</w:t>
      </w:r>
      <w:r w:rsidR="00604959" w:rsidRPr="0095466D">
        <w:rPr>
          <w:rFonts w:ascii="標楷體" w:eastAsia="標楷體" w:hAnsi="標楷體" w:cs="Times New Roman" w:hint="eastAsia"/>
          <w:sz w:val="24"/>
          <w:szCs w:val="24"/>
        </w:rPr>
        <w:t>（</w:t>
      </w:r>
      <w:r w:rsidRPr="0095466D">
        <w:rPr>
          <w:rFonts w:ascii="標楷體" w:eastAsia="標楷體" w:hAnsi="標楷體" w:cs="Times New Roman"/>
          <w:sz w:val="24"/>
          <w:szCs w:val="24"/>
        </w:rPr>
        <w:t>身體、心理</w:t>
      </w:r>
      <w:r w:rsidR="00604959" w:rsidRPr="0095466D">
        <w:rPr>
          <w:rFonts w:ascii="標楷體" w:eastAsia="標楷體" w:hAnsi="標楷體" w:cs="Times New Roman" w:hint="eastAsia"/>
          <w:sz w:val="24"/>
          <w:szCs w:val="24"/>
        </w:rPr>
        <w:t>）</w:t>
      </w:r>
      <w:r w:rsidRPr="0095466D">
        <w:rPr>
          <w:rFonts w:ascii="標楷體" w:eastAsia="標楷體" w:hAnsi="標楷體" w:cs="Times New Roman"/>
          <w:sz w:val="24"/>
          <w:szCs w:val="24"/>
        </w:rPr>
        <w:t>、身形以及體格</w:t>
      </w:r>
      <w:r w:rsidR="00087ED4" w:rsidRPr="0095466D">
        <w:rPr>
          <w:rFonts w:ascii="標楷體" w:eastAsia="標楷體" w:hAnsi="標楷體" w:cs="Times New Roman" w:hint="eastAsia"/>
          <w:sz w:val="24"/>
          <w:szCs w:val="24"/>
        </w:rPr>
        <w:t>，</w:t>
      </w:r>
      <w:proofErr w:type="gramStart"/>
      <w:r w:rsidR="00087ED4" w:rsidRPr="0095466D">
        <w:rPr>
          <w:rFonts w:ascii="標楷體" w:eastAsia="標楷體" w:hAnsi="標楷體" w:cs="Times New Roman"/>
          <w:sz w:val="24"/>
          <w:szCs w:val="24"/>
        </w:rPr>
        <w:t>以兒少</w:t>
      </w:r>
      <w:proofErr w:type="gramEnd"/>
      <w:r w:rsidR="00087ED4" w:rsidRPr="0095466D">
        <w:rPr>
          <w:rFonts w:ascii="標楷體" w:eastAsia="標楷體" w:hAnsi="標楷體" w:cs="Times New Roman"/>
          <w:sz w:val="24"/>
          <w:szCs w:val="24"/>
        </w:rPr>
        <w:t>的最</w:t>
      </w:r>
      <w:r w:rsidR="00087ED4" w:rsidRPr="0095466D">
        <w:rPr>
          <w:rFonts w:ascii="標楷體" w:eastAsia="標楷體" w:hAnsi="標楷體" w:cs="Times New Roman" w:hint="eastAsia"/>
          <w:sz w:val="24"/>
          <w:szCs w:val="24"/>
        </w:rPr>
        <w:t>佳</w:t>
      </w:r>
      <w:r w:rsidR="00087ED4" w:rsidRPr="0095466D">
        <w:rPr>
          <w:rFonts w:ascii="標楷體" w:eastAsia="標楷體" w:hAnsi="標楷體" w:cs="Times New Roman"/>
          <w:sz w:val="24"/>
          <w:szCs w:val="24"/>
        </w:rPr>
        <w:t>利益為考量</w:t>
      </w:r>
      <w:r w:rsidR="00BC58F0" w:rsidRPr="0095466D">
        <w:rPr>
          <w:rFonts w:ascii="標楷體" w:eastAsia="標楷體" w:hAnsi="標楷體" w:cs="Times New Roman" w:hint="eastAsia"/>
          <w:sz w:val="24"/>
          <w:szCs w:val="24"/>
        </w:rPr>
        <w:t>。</w:t>
      </w:r>
    </w:p>
    <w:p w:rsidR="00CD2E9D" w:rsidRPr="0095466D" w:rsidRDefault="00CD2E9D" w:rsidP="0061525B">
      <w:pPr>
        <w:pStyle w:val="a3"/>
        <w:numPr>
          <w:ilvl w:val="0"/>
          <w:numId w:val="5"/>
        </w:numPr>
        <w:spacing w:line="440" w:lineRule="exact"/>
        <w:ind w:leftChars="0"/>
        <w:jc w:val="both"/>
        <w:rPr>
          <w:rFonts w:ascii="標楷體" w:eastAsia="標楷體" w:hAnsi="標楷體" w:cs="Times New Roman"/>
          <w:sz w:val="24"/>
          <w:szCs w:val="24"/>
        </w:rPr>
      </w:pPr>
      <w:r w:rsidRPr="0095466D">
        <w:rPr>
          <w:rFonts w:ascii="標楷體" w:eastAsia="標楷體" w:hAnsi="標楷體" w:cs="Times New Roman"/>
          <w:sz w:val="24"/>
          <w:szCs w:val="24"/>
        </w:rPr>
        <w:t>與兒少相處工作時與</w:t>
      </w:r>
      <w:r w:rsidR="000F42D7" w:rsidRPr="0095466D">
        <w:rPr>
          <w:rFonts w:ascii="標楷體" w:eastAsia="標楷體" w:hAnsi="標楷體" w:cs="Times New Roman" w:hint="eastAsia"/>
          <w:sz w:val="24"/>
          <w:szCs w:val="24"/>
        </w:rPr>
        <w:t>其</w:t>
      </w:r>
      <w:r w:rsidRPr="0095466D">
        <w:rPr>
          <w:rFonts w:ascii="標楷體" w:eastAsia="標楷體" w:hAnsi="標楷體" w:cs="Times New Roman"/>
          <w:sz w:val="24"/>
          <w:szCs w:val="24"/>
        </w:rPr>
        <w:t>討論應有的權利義務，使其明白什麼是可以接受的</w:t>
      </w:r>
      <w:r w:rsidR="00087ED4" w:rsidRPr="0095466D">
        <w:rPr>
          <w:rFonts w:ascii="標楷體" w:eastAsia="標楷體" w:hAnsi="標楷體" w:cs="Times New Roman" w:hint="eastAsia"/>
          <w:sz w:val="24"/>
          <w:szCs w:val="24"/>
        </w:rPr>
        <w:t>，</w:t>
      </w:r>
      <w:r w:rsidRPr="0095466D">
        <w:rPr>
          <w:rFonts w:ascii="標楷體" w:eastAsia="標楷體" w:hAnsi="標楷體" w:cs="Times New Roman"/>
          <w:sz w:val="24"/>
          <w:szCs w:val="24"/>
        </w:rPr>
        <w:t>什麼是不能接受的行為及言語，以及面對侵害其權利的行為該如何應對</w:t>
      </w:r>
      <w:r w:rsidR="00BC58F0" w:rsidRPr="0095466D">
        <w:rPr>
          <w:rFonts w:ascii="標楷體" w:eastAsia="標楷體" w:hAnsi="標楷體" w:cs="Times New Roman" w:hint="eastAsia"/>
          <w:sz w:val="24"/>
          <w:szCs w:val="24"/>
        </w:rPr>
        <w:t>。</w:t>
      </w:r>
    </w:p>
    <w:p w:rsidR="000F42D7" w:rsidRPr="0095466D" w:rsidRDefault="000F42D7" w:rsidP="0061525B">
      <w:pPr>
        <w:pStyle w:val="a3"/>
        <w:numPr>
          <w:ilvl w:val="0"/>
          <w:numId w:val="5"/>
        </w:numPr>
        <w:spacing w:line="440" w:lineRule="exact"/>
        <w:ind w:leftChars="0"/>
        <w:jc w:val="both"/>
        <w:rPr>
          <w:rFonts w:ascii="標楷體" w:eastAsia="標楷體" w:hAnsi="標楷體" w:cs="Times New Roman"/>
          <w:sz w:val="24"/>
          <w:szCs w:val="24"/>
        </w:rPr>
      </w:pPr>
      <w:r w:rsidRPr="0095466D">
        <w:rPr>
          <w:rFonts w:ascii="標楷體" w:eastAsia="標楷體" w:hAnsi="標楷體" w:cs="Times New Roman"/>
          <w:sz w:val="24"/>
          <w:szCs w:val="24"/>
        </w:rPr>
        <w:t>規劃工作及活動時考量</w:t>
      </w:r>
      <w:proofErr w:type="gramStart"/>
      <w:r w:rsidRPr="0095466D">
        <w:rPr>
          <w:rFonts w:ascii="標楷體" w:eastAsia="標楷體" w:hAnsi="標楷體" w:cs="Times New Roman"/>
          <w:sz w:val="24"/>
          <w:szCs w:val="24"/>
        </w:rPr>
        <w:t>可能對兒少</w:t>
      </w:r>
      <w:proofErr w:type="gramEnd"/>
      <w:r w:rsidRPr="0095466D">
        <w:rPr>
          <w:rFonts w:ascii="標楷體" w:eastAsia="標楷體" w:hAnsi="標楷體" w:cs="Times New Roman"/>
          <w:sz w:val="24"/>
          <w:szCs w:val="24"/>
        </w:rPr>
        <w:t>造成之傷害風險</w:t>
      </w:r>
      <w:r w:rsidRPr="0095466D">
        <w:rPr>
          <w:rFonts w:ascii="標楷體" w:eastAsia="標楷體" w:hAnsi="標楷體" w:cs="Times New Roman" w:hint="eastAsia"/>
          <w:sz w:val="24"/>
          <w:szCs w:val="24"/>
        </w:rPr>
        <w:t>，</w:t>
      </w:r>
      <w:r w:rsidRPr="0095466D">
        <w:rPr>
          <w:rFonts w:ascii="標楷體" w:eastAsia="標楷體" w:hAnsi="標楷體" w:cs="Times New Roman"/>
          <w:sz w:val="24"/>
          <w:szCs w:val="24"/>
        </w:rPr>
        <w:t>並採取相應行為將風險降至最低</w:t>
      </w:r>
      <w:r w:rsidR="0061525B" w:rsidRPr="0095466D">
        <w:rPr>
          <w:rFonts w:ascii="標楷體" w:eastAsia="標楷體" w:hAnsi="標楷體" w:cs="Times New Roman" w:hint="eastAsia"/>
          <w:sz w:val="24"/>
          <w:szCs w:val="24"/>
        </w:rPr>
        <w:t>。</w:t>
      </w:r>
    </w:p>
    <w:p w:rsidR="00BC58F0" w:rsidRPr="0095466D" w:rsidRDefault="00CD2E9D" w:rsidP="0061525B">
      <w:pPr>
        <w:pStyle w:val="a3"/>
        <w:numPr>
          <w:ilvl w:val="0"/>
          <w:numId w:val="5"/>
        </w:numPr>
        <w:spacing w:line="440" w:lineRule="exact"/>
        <w:ind w:leftChars="0"/>
        <w:jc w:val="both"/>
        <w:rPr>
          <w:rFonts w:ascii="標楷體" w:eastAsia="標楷體" w:hAnsi="標楷體" w:cs="Times New Roman"/>
          <w:sz w:val="24"/>
          <w:szCs w:val="24"/>
        </w:rPr>
      </w:pPr>
      <w:r w:rsidRPr="0095466D">
        <w:rPr>
          <w:rFonts w:ascii="標楷體" w:eastAsia="標楷體" w:hAnsi="標楷體" w:cs="Times New Roman"/>
          <w:sz w:val="24"/>
          <w:szCs w:val="24"/>
        </w:rPr>
        <w:t>當</w:t>
      </w:r>
      <w:proofErr w:type="gramStart"/>
      <w:r w:rsidRPr="0095466D">
        <w:rPr>
          <w:rFonts w:ascii="標楷體" w:eastAsia="標楷體" w:hAnsi="標楷體" w:cs="Times New Roman"/>
          <w:sz w:val="24"/>
          <w:szCs w:val="24"/>
        </w:rPr>
        <w:t>發現對兒少</w:t>
      </w:r>
      <w:proofErr w:type="gramEnd"/>
      <w:r w:rsidRPr="0095466D">
        <w:rPr>
          <w:rFonts w:ascii="標楷體" w:eastAsia="標楷體" w:hAnsi="標楷體" w:cs="Times New Roman"/>
          <w:sz w:val="24"/>
          <w:szCs w:val="24"/>
        </w:rPr>
        <w:t>安全及權利可能造成侵害的情形發生時</w:t>
      </w:r>
      <w:r w:rsidR="002C69DE" w:rsidRPr="0095466D">
        <w:rPr>
          <w:rFonts w:ascii="標楷體" w:eastAsia="標楷體" w:hAnsi="標楷體" w:cs="Times New Roman" w:hint="eastAsia"/>
          <w:sz w:val="24"/>
          <w:szCs w:val="24"/>
        </w:rPr>
        <w:t>，</w:t>
      </w:r>
      <w:r w:rsidRPr="0095466D">
        <w:rPr>
          <w:rFonts w:ascii="標楷體" w:eastAsia="標楷體" w:hAnsi="標楷體" w:cs="Times New Roman"/>
          <w:sz w:val="24"/>
          <w:szCs w:val="24"/>
        </w:rPr>
        <w:t>應立即</w:t>
      </w:r>
      <w:r w:rsidR="002C3DFD" w:rsidRPr="0095466D">
        <w:rPr>
          <w:rFonts w:ascii="標楷體" w:eastAsia="標楷體" w:hAnsi="標楷體" w:cs="Times New Roman" w:hint="eastAsia"/>
          <w:sz w:val="24"/>
          <w:szCs w:val="24"/>
        </w:rPr>
        <w:t>通知兒盟</w:t>
      </w:r>
      <w:r w:rsidRPr="0095466D">
        <w:rPr>
          <w:rFonts w:ascii="標楷體" w:eastAsia="標楷體" w:hAnsi="標楷體" w:cs="Times New Roman"/>
          <w:sz w:val="24"/>
          <w:szCs w:val="24"/>
        </w:rPr>
        <w:t>並</w:t>
      </w:r>
      <w:r w:rsidR="00D642D9" w:rsidRPr="0095466D">
        <w:rPr>
          <w:rFonts w:ascii="標楷體" w:eastAsia="標楷體" w:hAnsi="標楷體" w:cs="Times New Roman" w:hint="eastAsia"/>
          <w:sz w:val="24"/>
          <w:szCs w:val="24"/>
        </w:rPr>
        <w:t>於</w:t>
      </w:r>
      <w:r w:rsidRPr="0095466D">
        <w:rPr>
          <w:rFonts w:ascii="標楷體" w:eastAsia="標楷體" w:hAnsi="標楷體" w:cs="Times New Roman"/>
          <w:sz w:val="24"/>
          <w:szCs w:val="24"/>
        </w:rPr>
        <w:t>當下阻止行為持續</w:t>
      </w:r>
      <w:r w:rsidR="00BC58F0" w:rsidRPr="0095466D">
        <w:rPr>
          <w:rFonts w:ascii="標楷體" w:eastAsia="標楷體" w:hAnsi="標楷體" w:cs="Times New Roman" w:hint="eastAsia"/>
          <w:sz w:val="24"/>
          <w:szCs w:val="24"/>
        </w:rPr>
        <w:t>。</w:t>
      </w:r>
    </w:p>
    <w:p w:rsidR="00C46E1D" w:rsidRPr="0095466D" w:rsidRDefault="00CD2E9D" w:rsidP="0061525B">
      <w:pPr>
        <w:pStyle w:val="a3"/>
        <w:numPr>
          <w:ilvl w:val="0"/>
          <w:numId w:val="5"/>
        </w:numPr>
        <w:spacing w:line="440" w:lineRule="exact"/>
        <w:ind w:leftChars="0"/>
        <w:jc w:val="both"/>
        <w:rPr>
          <w:rFonts w:ascii="標楷體" w:eastAsia="標楷體" w:hAnsi="標楷體" w:cs="Times New Roman"/>
          <w:sz w:val="24"/>
          <w:szCs w:val="24"/>
        </w:rPr>
      </w:pPr>
      <w:r w:rsidRPr="0095466D">
        <w:rPr>
          <w:rFonts w:ascii="標楷體" w:eastAsia="標楷體" w:hAnsi="標楷體" w:cs="Times New Roman"/>
          <w:sz w:val="24"/>
          <w:szCs w:val="24"/>
        </w:rPr>
        <w:t>若發現任何人員違反本守則所規定之事項應立即</w:t>
      </w:r>
      <w:r w:rsidR="002C3DFD" w:rsidRPr="0095466D">
        <w:rPr>
          <w:rFonts w:ascii="標楷體" w:eastAsia="標楷體" w:hAnsi="標楷體" w:cs="Times New Roman" w:hint="eastAsia"/>
          <w:sz w:val="24"/>
          <w:szCs w:val="24"/>
        </w:rPr>
        <w:t>通知兒盟</w:t>
      </w:r>
      <w:r w:rsidRPr="0095466D">
        <w:rPr>
          <w:rFonts w:ascii="標楷體" w:eastAsia="標楷體" w:hAnsi="標楷體" w:cs="Times New Roman"/>
          <w:sz w:val="24"/>
          <w:szCs w:val="24"/>
        </w:rPr>
        <w:t>，不以姑息態度縱容之。</w:t>
      </w:r>
    </w:p>
    <w:p w:rsidR="002C3DFD" w:rsidRPr="0095466D" w:rsidRDefault="002C3DFD" w:rsidP="002C3DFD">
      <w:pPr>
        <w:jc w:val="right"/>
        <w:rPr>
          <w:rFonts w:ascii="標楷體" w:eastAsia="標楷體" w:hAnsi="標楷體"/>
          <w:sz w:val="24"/>
        </w:rPr>
      </w:pPr>
      <w:r w:rsidRPr="0095466D">
        <w:rPr>
          <w:rFonts w:ascii="標楷體" w:eastAsia="標楷體" w:hAnsi="標楷體" w:hint="eastAsia"/>
          <w:sz w:val="28"/>
        </w:rPr>
        <w:t>立約人：</w:t>
      </w:r>
      <w:r w:rsidRPr="0095466D">
        <w:rPr>
          <w:rFonts w:ascii="標楷體" w:eastAsia="標楷體" w:hAnsi="標楷體" w:hint="eastAsia"/>
          <w:sz w:val="28"/>
          <w:u w:val="thick"/>
        </w:rPr>
        <w:t xml:space="preserve">     </w:t>
      </w:r>
      <w:r w:rsidR="002D2A85" w:rsidRPr="0095466D">
        <w:rPr>
          <w:rFonts w:ascii="標楷體" w:eastAsia="標楷體" w:hAnsi="標楷體" w:hint="eastAsia"/>
          <w:sz w:val="28"/>
          <w:u w:val="thick"/>
        </w:rPr>
        <w:t xml:space="preserve">   </w:t>
      </w:r>
      <w:r w:rsidRPr="0095466D">
        <w:rPr>
          <w:rFonts w:ascii="標楷體" w:eastAsia="標楷體" w:hAnsi="標楷體" w:hint="eastAsia"/>
          <w:sz w:val="28"/>
          <w:u w:val="thick"/>
        </w:rPr>
        <w:t xml:space="preserve">        </w:t>
      </w:r>
      <w:r w:rsidRPr="0095466D">
        <w:rPr>
          <w:rFonts w:ascii="標楷體" w:eastAsia="標楷體" w:hAnsi="標楷體" w:hint="eastAsia"/>
          <w:sz w:val="28"/>
        </w:rPr>
        <w:t>(簽名或蓋章)</w:t>
      </w:r>
      <w:r w:rsidR="0061525B" w:rsidRPr="0095466D">
        <w:rPr>
          <w:rFonts w:ascii="標楷體" w:eastAsia="標楷體" w:hAnsi="標楷體" w:hint="eastAsia"/>
          <w:sz w:val="28"/>
        </w:rPr>
        <w:t>日期:___</w:t>
      </w:r>
      <w:r w:rsidR="001323B8" w:rsidRPr="0095466D">
        <w:rPr>
          <w:rFonts w:ascii="標楷體" w:eastAsia="標楷體" w:hAnsi="標楷體" w:hint="eastAsia"/>
          <w:sz w:val="28"/>
        </w:rPr>
        <w:t>/</w:t>
      </w:r>
      <w:r w:rsidR="0061525B" w:rsidRPr="0095466D">
        <w:rPr>
          <w:rFonts w:ascii="標楷體" w:eastAsia="標楷體" w:hAnsi="標楷體" w:hint="eastAsia"/>
          <w:sz w:val="28"/>
        </w:rPr>
        <w:t>____</w:t>
      </w:r>
      <w:r w:rsidR="001323B8" w:rsidRPr="0095466D">
        <w:rPr>
          <w:rFonts w:ascii="標楷體" w:eastAsia="標楷體" w:hAnsi="標楷體" w:hint="eastAsia"/>
          <w:sz w:val="28"/>
        </w:rPr>
        <w:t>/</w:t>
      </w:r>
      <w:r w:rsidR="0061525B" w:rsidRPr="0095466D">
        <w:rPr>
          <w:rFonts w:ascii="標楷體" w:eastAsia="標楷體" w:hAnsi="標楷體" w:hint="eastAsia"/>
          <w:sz w:val="28"/>
        </w:rPr>
        <w:t>___</w:t>
      </w:r>
    </w:p>
    <w:sectPr w:rsidR="002C3DFD" w:rsidRPr="0095466D" w:rsidSect="00025008">
      <w:headerReference w:type="default" r:id="rId8"/>
      <w:pgSz w:w="11906" w:h="16838"/>
      <w:pgMar w:top="1440" w:right="1800" w:bottom="1440" w:left="180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F87" w:rsidRDefault="00257F87" w:rsidP="00C673F0">
      <w:pPr>
        <w:spacing w:line="240" w:lineRule="auto"/>
      </w:pPr>
      <w:r>
        <w:separator/>
      </w:r>
    </w:p>
  </w:endnote>
  <w:endnote w:type="continuationSeparator" w:id="0">
    <w:p w:rsidR="00257F87" w:rsidRDefault="00257F87" w:rsidP="00C673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F87" w:rsidRDefault="00257F87" w:rsidP="00C673F0">
      <w:pPr>
        <w:spacing w:line="240" w:lineRule="auto"/>
      </w:pPr>
      <w:r>
        <w:separator/>
      </w:r>
    </w:p>
  </w:footnote>
  <w:footnote w:type="continuationSeparator" w:id="0">
    <w:p w:rsidR="00257F87" w:rsidRDefault="00257F87" w:rsidP="00C673F0">
      <w:pPr>
        <w:spacing w:line="240" w:lineRule="auto"/>
      </w:pPr>
      <w:r>
        <w:continuationSeparator/>
      </w:r>
    </w:p>
  </w:footnote>
  <w:footnote w:id="1">
    <w:p w:rsidR="001323B8" w:rsidRPr="001323B8" w:rsidRDefault="001323B8">
      <w:pPr>
        <w:pStyle w:val="af3"/>
        <w:rPr>
          <w:sz w:val="16"/>
          <w:szCs w:val="16"/>
        </w:rPr>
      </w:pPr>
      <w:r w:rsidRPr="001323B8">
        <w:rPr>
          <w:rStyle w:val="af5"/>
          <w:sz w:val="16"/>
          <w:szCs w:val="16"/>
        </w:rPr>
        <w:footnoteRef/>
      </w:r>
      <w:r w:rsidRPr="001323B8">
        <w:rPr>
          <w:sz w:val="16"/>
          <w:szCs w:val="16"/>
        </w:rPr>
        <w:t xml:space="preserve"> </w:t>
      </w:r>
      <w:r w:rsidRPr="001323B8">
        <w:rPr>
          <w:rFonts w:hint="eastAsia"/>
          <w:sz w:val="16"/>
          <w:szCs w:val="16"/>
        </w:rPr>
        <w:t>中華民國兒童福利聯盟基金會（以下簡稱兒</w:t>
      </w:r>
      <w:r>
        <w:rPr>
          <w:rFonts w:hint="eastAsia"/>
          <w:sz w:val="16"/>
          <w:szCs w:val="16"/>
        </w:rPr>
        <w:t>福聯</w:t>
      </w:r>
      <w:r w:rsidRPr="001323B8">
        <w:rPr>
          <w:rFonts w:hint="eastAsia"/>
          <w:sz w:val="16"/>
          <w:szCs w:val="16"/>
        </w:rPr>
        <w:t>盟）是一個非營利組織，宗旨是守護和促進兒少權利與福祉；兒盟認為兒少有權免受《聯合國兒童權利公約》中所指的一切形式虐待、忽視、剝削和歧視，所以不會容忍其員工（全職和兼職）及相關合作人員，對兒少行使任何形式之暴力，並會採取適當措施防止上述情況發生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3F0" w:rsidRPr="0095466D" w:rsidRDefault="0095466D" w:rsidP="00C673F0">
    <w:pPr>
      <w:pStyle w:val="a4"/>
      <w:rPr>
        <w:rFonts w:ascii="標楷體" w:eastAsia="標楷體" w:hAnsi="標楷體"/>
        <w:sz w:val="24"/>
      </w:rPr>
    </w:pPr>
    <w:r w:rsidRPr="0095466D">
      <w:rPr>
        <w:rFonts w:ascii="標楷體" w:eastAsia="標楷體" w:hAnsi="標楷體" w:hint="eastAsia"/>
        <w:sz w:val="24"/>
      </w:rPr>
      <w:t>附件二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80CC5"/>
    <w:multiLevelType w:val="hybridMultilevel"/>
    <w:tmpl w:val="DEE8116A"/>
    <w:lvl w:ilvl="0" w:tplc="123261C4">
      <w:start w:val="1"/>
      <w:numFmt w:val="ideographLegalTraditional"/>
      <w:lvlText w:val="%1、"/>
      <w:lvlJc w:val="left"/>
      <w:pPr>
        <w:ind w:left="3360" w:hanging="28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1CF2DCD"/>
    <w:multiLevelType w:val="hybridMultilevel"/>
    <w:tmpl w:val="7B1C41C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38015FE"/>
    <w:multiLevelType w:val="hybridMultilevel"/>
    <w:tmpl w:val="CA023C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F66B07"/>
    <w:multiLevelType w:val="hybridMultilevel"/>
    <w:tmpl w:val="CA023C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DFE515F"/>
    <w:multiLevelType w:val="hybridMultilevel"/>
    <w:tmpl w:val="CA023C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EC3"/>
    <w:rsid w:val="00003161"/>
    <w:rsid w:val="00021343"/>
    <w:rsid w:val="00025008"/>
    <w:rsid w:val="00087ED4"/>
    <w:rsid w:val="000F42D7"/>
    <w:rsid w:val="001323B8"/>
    <w:rsid w:val="001612A2"/>
    <w:rsid w:val="00187E2A"/>
    <w:rsid w:val="001A73D2"/>
    <w:rsid w:val="001B31CD"/>
    <w:rsid w:val="001F7D22"/>
    <w:rsid w:val="002417A0"/>
    <w:rsid w:val="00257F87"/>
    <w:rsid w:val="002C3DFD"/>
    <w:rsid w:val="002C69DE"/>
    <w:rsid w:val="002D2A85"/>
    <w:rsid w:val="0035500D"/>
    <w:rsid w:val="003C7E65"/>
    <w:rsid w:val="004D57FB"/>
    <w:rsid w:val="00524768"/>
    <w:rsid w:val="00563B5E"/>
    <w:rsid w:val="005B1D17"/>
    <w:rsid w:val="005B7775"/>
    <w:rsid w:val="00604959"/>
    <w:rsid w:val="00610392"/>
    <w:rsid w:val="0061525B"/>
    <w:rsid w:val="00620E44"/>
    <w:rsid w:val="00637CE0"/>
    <w:rsid w:val="00656A2A"/>
    <w:rsid w:val="00663AF0"/>
    <w:rsid w:val="006B495A"/>
    <w:rsid w:val="006B5F9C"/>
    <w:rsid w:val="006D60FF"/>
    <w:rsid w:val="006E098B"/>
    <w:rsid w:val="00716ADA"/>
    <w:rsid w:val="007A7745"/>
    <w:rsid w:val="007B2819"/>
    <w:rsid w:val="007F3DAD"/>
    <w:rsid w:val="008054CE"/>
    <w:rsid w:val="00861972"/>
    <w:rsid w:val="0087112A"/>
    <w:rsid w:val="008E37E6"/>
    <w:rsid w:val="0090479E"/>
    <w:rsid w:val="00930731"/>
    <w:rsid w:val="0095466D"/>
    <w:rsid w:val="00956140"/>
    <w:rsid w:val="00967F64"/>
    <w:rsid w:val="00987659"/>
    <w:rsid w:val="009948FF"/>
    <w:rsid w:val="009C1EC3"/>
    <w:rsid w:val="009F09FA"/>
    <w:rsid w:val="00A025EE"/>
    <w:rsid w:val="00A359C4"/>
    <w:rsid w:val="00AC0CC9"/>
    <w:rsid w:val="00AF0883"/>
    <w:rsid w:val="00B00BAD"/>
    <w:rsid w:val="00BC58F0"/>
    <w:rsid w:val="00C46E1D"/>
    <w:rsid w:val="00C673F0"/>
    <w:rsid w:val="00C7233F"/>
    <w:rsid w:val="00CD2E9D"/>
    <w:rsid w:val="00CE2627"/>
    <w:rsid w:val="00D23B28"/>
    <w:rsid w:val="00D642D9"/>
    <w:rsid w:val="00DA3A83"/>
    <w:rsid w:val="00DC274F"/>
    <w:rsid w:val="00DC27DD"/>
    <w:rsid w:val="00E02D79"/>
    <w:rsid w:val="00E1496B"/>
    <w:rsid w:val="00E266F7"/>
    <w:rsid w:val="00E50344"/>
    <w:rsid w:val="00EA35A5"/>
    <w:rsid w:val="00EB067D"/>
    <w:rsid w:val="00ED3856"/>
    <w:rsid w:val="00F8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C1A157"/>
  <w15:chartTrackingRefBased/>
  <w15:docId w15:val="{0B8B997E-C2F4-492F-9492-18D21517D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1EC3"/>
    <w:pPr>
      <w:spacing w:line="276" w:lineRule="auto"/>
    </w:pPr>
    <w:rPr>
      <w:rFonts w:ascii="Arial" w:hAnsi="Arial" w:cs="Arial"/>
      <w:kern w:val="0"/>
      <w:sz w:val="22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EC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673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673F0"/>
    <w:rPr>
      <w:rFonts w:ascii="Arial" w:hAnsi="Arial" w:cs="Arial"/>
      <w:kern w:val="0"/>
      <w:sz w:val="20"/>
      <w:szCs w:val="20"/>
      <w:lang w:val="zh-TW"/>
    </w:rPr>
  </w:style>
  <w:style w:type="paragraph" w:styleId="a6">
    <w:name w:val="footer"/>
    <w:basedOn w:val="a"/>
    <w:link w:val="a7"/>
    <w:uiPriority w:val="99"/>
    <w:unhideWhenUsed/>
    <w:rsid w:val="00C673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673F0"/>
    <w:rPr>
      <w:rFonts w:ascii="Arial" w:hAnsi="Arial" w:cs="Arial"/>
      <w:kern w:val="0"/>
      <w:sz w:val="20"/>
      <w:szCs w:val="20"/>
      <w:lang w:val="zh-TW"/>
    </w:rPr>
  </w:style>
  <w:style w:type="table" w:styleId="a8">
    <w:name w:val="Table Grid"/>
    <w:basedOn w:val="a1"/>
    <w:uiPriority w:val="39"/>
    <w:rsid w:val="00C67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E37E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E37E6"/>
    <w:rPr>
      <w:rFonts w:asciiTheme="majorHAnsi" w:eastAsiaTheme="majorEastAsia" w:hAnsiTheme="majorHAnsi" w:cstheme="majorBidi"/>
      <w:kern w:val="0"/>
      <w:sz w:val="18"/>
      <w:szCs w:val="18"/>
      <w:lang w:val="zh-TW"/>
    </w:rPr>
  </w:style>
  <w:style w:type="character" w:styleId="ab">
    <w:name w:val="annotation reference"/>
    <w:basedOn w:val="a0"/>
    <w:uiPriority w:val="99"/>
    <w:semiHidden/>
    <w:unhideWhenUsed/>
    <w:rsid w:val="000F42D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F42D7"/>
  </w:style>
  <w:style w:type="character" w:customStyle="1" w:styleId="ad">
    <w:name w:val="註解文字 字元"/>
    <w:basedOn w:val="a0"/>
    <w:link w:val="ac"/>
    <w:uiPriority w:val="99"/>
    <w:semiHidden/>
    <w:rsid w:val="000F42D7"/>
    <w:rPr>
      <w:rFonts w:ascii="Arial" w:hAnsi="Arial" w:cs="Arial"/>
      <w:kern w:val="0"/>
      <w:sz w:val="22"/>
      <w:lang w:val="zh-TW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F42D7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0F42D7"/>
    <w:rPr>
      <w:rFonts w:ascii="Arial" w:hAnsi="Arial" w:cs="Arial"/>
      <w:b/>
      <w:bCs/>
      <w:kern w:val="0"/>
      <w:sz w:val="22"/>
      <w:lang w:val="zh-TW"/>
    </w:rPr>
  </w:style>
  <w:style w:type="paragraph" w:styleId="af0">
    <w:name w:val="endnote text"/>
    <w:basedOn w:val="a"/>
    <w:link w:val="af1"/>
    <w:uiPriority w:val="99"/>
    <w:semiHidden/>
    <w:unhideWhenUsed/>
    <w:rsid w:val="001323B8"/>
    <w:pPr>
      <w:snapToGrid w:val="0"/>
    </w:pPr>
  </w:style>
  <w:style w:type="character" w:customStyle="1" w:styleId="af1">
    <w:name w:val="章節附註文字 字元"/>
    <w:basedOn w:val="a0"/>
    <w:link w:val="af0"/>
    <w:uiPriority w:val="99"/>
    <w:semiHidden/>
    <w:rsid w:val="001323B8"/>
    <w:rPr>
      <w:rFonts w:ascii="Arial" w:hAnsi="Arial" w:cs="Arial"/>
      <w:kern w:val="0"/>
      <w:sz w:val="22"/>
      <w:lang w:val="zh-TW"/>
    </w:rPr>
  </w:style>
  <w:style w:type="character" w:styleId="af2">
    <w:name w:val="endnote reference"/>
    <w:basedOn w:val="a0"/>
    <w:uiPriority w:val="99"/>
    <w:semiHidden/>
    <w:unhideWhenUsed/>
    <w:rsid w:val="001323B8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1323B8"/>
    <w:pPr>
      <w:snapToGrid w:val="0"/>
    </w:pPr>
    <w:rPr>
      <w:sz w:val="20"/>
      <w:szCs w:val="20"/>
    </w:rPr>
  </w:style>
  <w:style w:type="character" w:customStyle="1" w:styleId="af4">
    <w:name w:val="註腳文字 字元"/>
    <w:basedOn w:val="a0"/>
    <w:link w:val="af3"/>
    <w:uiPriority w:val="99"/>
    <w:semiHidden/>
    <w:rsid w:val="001323B8"/>
    <w:rPr>
      <w:rFonts w:ascii="Arial" w:hAnsi="Arial" w:cs="Arial"/>
      <w:kern w:val="0"/>
      <w:sz w:val="20"/>
      <w:szCs w:val="20"/>
      <w:lang w:val="zh-TW"/>
    </w:rPr>
  </w:style>
  <w:style w:type="character" w:styleId="af5">
    <w:name w:val="footnote reference"/>
    <w:basedOn w:val="a0"/>
    <w:uiPriority w:val="99"/>
    <w:semiHidden/>
    <w:unhideWhenUsed/>
    <w:rsid w:val="001323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C94B5-2515-45A1-AF8E-673512C41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兒盟總會政策中心_朱詩瑀(組長)</dc:creator>
  <cp:keywords/>
  <dc:description/>
  <cp:lastModifiedBy>兒盟北區育兒支援_林孟柔(副組長)</cp:lastModifiedBy>
  <cp:revision>4</cp:revision>
  <cp:lastPrinted>2023-06-26T08:10:00Z</cp:lastPrinted>
  <dcterms:created xsi:type="dcterms:W3CDTF">2023-10-30T03:39:00Z</dcterms:created>
  <dcterms:modified xsi:type="dcterms:W3CDTF">2025-07-03T01:59:00Z</dcterms:modified>
</cp:coreProperties>
</file>